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5D5" w:rsidRPr="0076175F" w:rsidRDefault="00203F95" w:rsidP="00442FDF">
      <w:pPr>
        <w:spacing w:before="100" w:beforeAutospacing="1" w:after="100" w:afterAutospacing="1" w:line="240" w:lineRule="auto"/>
        <w:contextualSpacing/>
        <w:jc w:val="center"/>
        <w:outlineLvl w:val="0"/>
        <w:rPr>
          <w:rFonts w:ascii="Arial" w:eastAsia="Times New Roman" w:hAnsi="Arial" w:cs="Arial"/>
          <w:bCs/>
          <w:kern w:val="36"/>
          <w:sz w:val="28"/>
          <w:szCs w:val="28"/>
          <w:lang w:eastAsia="tr-TR"/>
        </w:rPr>
      </w:pPr>
      <w:r>
        <w:rPr>
          <w:rFonts w:ascii="Arial" w:eastAsia="Times New Roman" w:hAnsi="Arial" w:cs="Arial"/>
          <w:bCs/>
          <w:kern w:val="36"/>
          <w:sz w:val="28"/>
          <w:szCs w:val="28"/>
          <w:lang w:eastAsia="tr-TR"/>
        </w:rPr>
        <w:t xml:space="preserve">YTÜ DAVUTPAŞA KAMPÜSÜ </w:t>
      </w:r>
      <w:proofErr w:type="gramStart"/>
      <w:r>
        <w:rPr>
          <w:rFonts w:ascii="Arial" w:eastAsia="Times New Roman" w:hAnsi="Arial" w:cs="Arial"/>
          <w:bCs/>
          <w:kern w:val="36"/>
          <w:sz w:val="28"/>
          <w:szCs w:val="28"/>
          <w:lang w:eastAsia="tr-TR"/>
        </w:rPr>
        <w:t>YEMEKHANE  BİNASI</w:t>
      </w:r>
      <w:proofErr w:type="gramEnd"/>
      <w:r>
        <w:rPr>
          <w:rFonts w:ascii="Arial" w:eastAsia="Times New Roman" w:hAnsi="Arial" w:cs="Arial"/>
          <w:bCs/>
          <w:kern w:val="36"/>
          <w:sz w:val="28"/>
          <w:szCs w:val="28"/>
          <w:lang w:eastAsia="tr-TR"/>
        </w:rPr>
        <w:t xml:space="preserve"> TUVALETLERİNİN </w:t>
      </w:r>
      <w:r w:rsidR="00B34BFF" w:rsidRPr="0076175F">
        <w:rPr>
          <w:rFonts w:ascii="Arial" w:eastAsia="Times New Roman" w:hAnsi="Arial" w:cs="Arial"/>
          <w:bCs/>
          <w:kern w:val="36"/>
          <w:sz w:val="28"/>
          <w:szCs w:val="28"/>
          <w:lang w:eastAsia="tr-TR"/>
        </w:rPr>
        <w:t xml:space="preserve">TADİLATI  </w:t>
      </w:r>
      <w:r w:rsidR="0092649D" w:rsidRPr="0076175F">
        <w:rPr>
          <w:rFonts w:ascii="Arial" w:eastAsia="Times New Roman" w:hAnsi="Arial" w:cs="Arial"/>
          <w:bCs/>
          <w:kern w:val="36"/>
          <w:sz w:val="28"/>
          <w:szCs w:val="28"/>
          <w:lang w:eastAsia="tr-TR"/>
        </w:rPr>
        <w:t>İŞ</w:t>
      </w:r>
      <w:r w:rsidR="004230C2" w:rsidRPr="0076175F">
        <w:rPr>
          <w:rFonts w:ascii="Arial" w:eastAsia="Times New Roman" w:hAnsi="Arial" w:cs="Arial"/>
          <w:bCs/>
          <w:kern w:val="36"/>
          <w:sz w:val="28"/>
          <w:szCs w:val="28"/>
          <w:lang w:eastAsia="tr-TR"/>
        </w:rPr>
        <w:t xml:space="preserve">İ </w:t>
      </w:r>
      <w:r w:rsidR="00F43553" w:rsidRPr="0076175F">
        <w:rPr>
          <w:rFonts w:ascii="Arial" w:eastAsia="Times New Roman" w:hAnsi="Arial" w:cs="Arial"/>
          <w:bCs/>
          <w:kern w:val="36"/>
          <w:sz w:val="28"/>
          <w:szCs w:val="28"/>
          <w:lang w:eastAsia="tr-TR"/>
        </w:rPr>
        <w:t xml:space="preserve">İNŞAAT </w:t>
      </w:r>
      <w:r w:rsidR="004230C2" w:rsidRPr="0076175F">
        <w:rPr>
          <w:rFonts w:ascii="Arial" w:eastAsia="Times New Roman" w:hAnsi="Arial" w:cs="Arial"/>
          <w:bCs/>
          <w:kern w:val="36"/>
          <w:sz w:val="28"/>
          <w:szCs w:val="28"/>
          <w:lang w:eastAsia="tr-TR"/>
        </w:rPr>
        <w:t xml:space="preserve">TEKNİK ŞARTNAMESİ </w:t>
      </w:r>
    </w:p>
    <w:p w:rsidR="00C105D5" w:rsidRPr="00D30760" w:rsidRDefault="00C105D5" w:rsidP="00442FDF">
      <w:pPr>
        <w:spacing w:before="100" w:beforeAutospacing="1" w:after="100" w:afterAutospacing="1" w:line="240" w:lineRule="auto"/>
        <w:contextualSpacing/>
        <w:jc w:val="both"/>
        <w:outlineLvl w:val="0"/>
        <w:rPr>
          <w:rFonts w:ascii="Arial" w:eastAsia="Times New Roman" w:hAnsi="Arial" w:cs="Arial"/>
          <w:b/>
          <w:bCs/>
          <w:kern w:val="36"/>
          <w:sz w:val="24"/>
          <w:szCs w:val="24"/>
          <w:lang w:eastAsia="tr-TR"/>
        </w:rPr>
      </w:pPr>
    </w:p>
    <w:p w:rsidR="00FB64CA" w:rsidRDefault="00525FBF" w:rsidP="00442FDF">
      <w:pPr>
        <w:pStyle w:val="ListeParagraf"/>
        <w:numPr>
          <w:ilvl w:val="0"/>
          <w:numId w:val="2"/>
        </w:numPr>
        <w:spacing w:after="0" w:line="240" w:lineRule="auto"/>
        <w:jc w:val="both"/>
        <w:rPr>
          <w:rFonts w:ascii="Arial" w:hAnsi="Arial" w:cs="Arial"/>
          <w:sz w:val="24"/>
          <w:szCs w:val="24"/>
        </w:rPr>
      </w:pPr>
      <w:r w:rsidRPr="0049082C">
        <w:rPr>
          <w:rFonts w:ascii="Arial" w:hAnsi="Arial" w:cs="Arial"/>
          <w:sz w:val="24"/>
          <w:szCs w:val="24"/>
        </w:rPr>
        <w:t xml:space="preserve">İhale dokümanı içeriğindeki projelerde, mahal </w:t>
      </w:r>
      <w:proofErr w:type="gramStart"/>
      <w:r w:rsidRPr="0049082C">
        <w:rPr>
          <w:rFonts w:ascii="Arial" w:hAnsi="Arial" w:cs="Arial"/>
          <w:sz w:val="24"/>
          <w:szCs w:val="24"/>
        </w:rPr>
        <w:t>listesinde , teknik</w:t>
      </w:r>
      <w:proofErr w:type="gramEnd"/>
      <w:r w:rsidRPr="0049082C">
        <w:rPr>
          <w:rFonts w:ascii="Arial" w:hAnsi="Arial" w:cs="Arial"/>
          <w:sz w:val="24"/>
          <w:szCs w:val="24"/>
        </w:rPr>
        <w:t xml:space="preserve"> şartnamelerde vb.  dokümanlar da yer alan her türlü imalat teklif fiyatın içinde olup bunlar için ayrıca bir ödeme yapılmayacaktır.</w:t>
      </w:r>
      <w:r w:rsidR="00FB64CA" w:rsidRPr="0049082C">
        <w:rPr>
          <w:rFonts w:ascii="Arial" w:hAnsi="Arial" w:cs="Arial"/>
          <w:sz w:val="24"/>
          <w:szCs w:val="24"/>
        </w:rPr>
        <w:t xml:space="preserve"> </w:t>
      </w:r>
      <w:r w:rsidRPr="0049082C">
        <w:rPr>
          <w:rFonts w:ascii="Arial" w:hAnsi="Arial" w:cs="Arial"/>
          <w:sz w:val="24"/>
          <w:szCs w:val="24"/>
        </w:rPr>
        <w:t>Proje</w:t>
      </w:r>
      <w:r w:rsidR="00DC297D">
        <w:rPr>
          <w:rFonts w:ascii="Arial" w:hAnsi="Arial" w:cs="Arial"/>
          <w:sz w:val="24"/>
          <w:szCs w:val="24"/>
        </w:rPr>
        <w:t>,</w:t>
      </w:r>
      <w:r w:rsidR="00FB64CA" w:rsidRPr="0049082C">
        <w:rPr>
          <w:rFonts w:ascii="Arial" w:hAnsi="Arial" w:cs="Arial"/>
          <w:sz w:val="24"/>
          <w:szCs w:val="24"/>
        </w:rPr>
        <w:t xml:space="preserve"> </w:t>
      </w:r>
      <w:r w:rsidRPr="0049082C">
        <w:rPr>
          <w:rFonts w:ascii="Arial" w:hAnsi="Arial" w:cs="Arial"/>
          <w:sz w:val="24"/>
          <w:szCs w:val="24"/>
        </w:rPr>
        <w:t>Teknik şartnamelerde ya da bunlardan herhangi birisi içinde yer alan bir imalat teklif fiyat içerisindedir. Bunlardan herhangi birinde yer alan bir imalatın diğerinde yer almaması gerekçe gösterilerek ilave ödeme talep edilemez.</w:t>
      </w:r>
    </w:p>
    <w:p w:rsidR="002F2BB6" w:rsidRDefault="002F2BB6" w:rsidP="00DA2CA2">
      <w:pPr>
        <w:pStyle w:val="ListeParagraf"/>
        <w:numPr>
          <w:ilvl w:val="0"/>
          <w:numId w:val="2"/>
        </w:numPr>
        <w:spacing w:after="0" w:line="240" w:lineRule="auto"/>
        <w:jc w:val="both"/>
        <w:rPr>
          <w:rFonts w:ascii="Arial" w:hAnsi="Arial" w:cs="Arial"/>
          <w:b/>
          <w:sz w:val="24"/>
          <w:szCs w:val="24"/>
        </w:rPr>
      </w:pPr>
      <w:r w:rsidRPr="002F2BB6">
        <w:rPr>
          <w:rFonts w:ascii="Arial" w:hAnsi="Arial" w:cs="Arial"/>
          <w:b/>
          <w:sz w:val="24"/>
          <w:szCs w:val="24"/>
        </w:rPr>
        <w:t>D</w:t>
      </w:r>
      <w:r w:rsidR="003A7560" w:rsidRPr="002F2BB6">
        <w:rPr>
          <w:rFonts w:ascii="Arial" w:hAnsi="Arial" w:cs="Arial"/>
          <w:b/>
          <w:sz w:val="24"/>
          <w:szCs w:val="24"/>
        </w:rPr>
        <w:t xml:space="preserve">uvarda seramik imalatına başlamadan evvel her duvar boyu </w:t>
      </w:r>
      <w:proofErr w:type="gramStart"/>
      <w:r w:rsidR="003A11FA">
        <w:rPr>
          <w:rFonts w:ascii="Arial" w:hAnsi="Arial" w:cs="Arial"/>
          <w:b/>
          <w:sz w:val="24"/>
          <w:szCs w:val="24"/>
        </w:rPr>
        <w:t xml:space="preserve">için </w:t>
      </w:r>
      <w:r w:rsidR="003A7560" w:rsidRPr="002F2BB6">
        <w:rPr>
          <w:rFonts w:ascii="Arial" w:hAnsi="Arial" w:cs="Arial"/>
          <w:b/>
          <w:sz w:val="24"/>
          <w:szCs w:val="24"/>
        </w:rPr>
        <w:t xml:space="preserve"> ölçüm</w:t>
      </w:r>
      <w:proofErr w:type="gramEnd"/>
      <w:r w:rsidR="003A7560" w:rsidRPr="002F2BB6">
        <w:rPr>
          <w:rFonts w:ascii="Arial" w:hAnsi="Arial" w:cs="Arial"/>
          <w:b/>
          <w:sz w:val="24"/>
          <w:szCs w:val="24"/>
        </w:rPr>
        <w:t xml:space="preserve"> yapılacak, ölçülen boylarda  tam parça </w:t>
      </w:r>
      <w:r w:rsidR="006053D6" w:rsidRPr="002F2BB6">
        <w:rPr>
          <w:rFonts w:ascii="Arial" w:hAnsi="Arial" w:cs="Arial"/>
          <w:b/>
          <w:sz w:val="24"/>
          <w:szCs w:val="24"/>
        </w:rPr>
        <w:t>seramik ile</w:t>
      </w:r>
      <w:r w:rsidRPr="002F2BB6">
        <w:rPr>
          <w:rFonts w:ascii="Arial" w:hAnsi="Arial" w:cs="Arial"/>
          <w:b/>
          <w:sz w:val="24"/>
          <w:szCs w:val="24"/>
        </w:rPr>
        <w:t xml:space="preserve"> başlandığında imalat bitiminde kaç </w:t>
      </w:r>
      <w:proofErr w:type="spellStart"/>
      <w:r w:rsidRPr="002F2BB6">
        <w:rPr>
          <w:rFonts w:ascii="Arial" w:hAnsi="Arial" w:cs="Arial"/>
          <w:b/>
          <w:sz w:val="24"/>
          <w:szCs w:val="24"/>
        </w:rPr>
        <w:t>cm’lik</w:t>
      </w:r>
      <w:proofErr w:type="spellEnd"/>
      <w:r w:rsidRPr="002F2BB6">
        <w:rPr>
          <w:rFonts w:ascii="Arial" w:hAnsi="Arial" w:cs="Arial"/>
          <w:b/>
          <w:sz w:val="24"/>
          <w:szCs w:val="24"/>
        </w:rPr>
        <w:t xml:space="preserve"> parçalar kalacağı belirle</w:t>
      </w:r>
      <w:r w:rsidR="008A4FCD">
        <w:rPr>
          <w:rFonts w:ascii="Arial" w:hAnsi="Arial" w:cs="Arial"/>
          <w:b/>
          <w:sz w:val="24"/>
          <w:szCs w:val="24"/>
        </w:rPr>
        <w:t>ne</w:t>
      </w:r>
      <w:r w:rsidRPr="002F2BB6">
        <w:rPr>
          <w:rFonts w:ascii="Arial" w:hAnsi="Arial" w:cs="Arial"/>
          <w:b/>
          <w:sz w:val="24"/>
          <w:szCs w:val="24"/>
        </w:rPr>
        <w:t xml:space="preserve">cek. </w:t>
      </w:r>
      <w:proofErr w:type="gramStart"/>
      <w:r w:rsidRPr="002F2BB6">
        <w:rPr>
          <w:rFonts w:ascii="Arial" w:hAnsi="Arial" w:cs="Arial"/>
          <w:b/>
          <w:sz w:val="24"/>
          <w:szCs w:val="24"/>
        </w:rPr>
        <w:t xml:space="preserve">Kalan </w:t>
      </w:r>
      <w:r w:rsidR="003A7560" w:rsidRPr="002F2BB6">
        <w:rPr>
          <w:rFonts w:ascii="Arial" w:hAnsi="Arial" w:cs="Arial"/>
          <w:b/>
          <w:sz w:val="24"/>
          <w:szCs w:val="24"/>
        </w:rPr>
        <w:t xml:space="preserve"> parçanın</w:t>
      </w:r>
      <w:proofErr w:type="gramEnd"/>
      <w:r w:rsidR="003A7560" w:rsidRPr="002F2BB6">
        <w:rPr>
          <w:rFonts w:ascii="Arial" w:hAnsi="Arial" w:cs="Arial"/>
          <w:b/>
          <w:sz w:val="24"/>
          <w:szCs w:val="24"/>
        </w:rPr>
        <w:t xml:space="preserve"> boyu + tam parça seramik boyu</w:t>
      </w:r>
      <w:r w:rsidR="008A4FCD">
        <w:rPr>
          <w:rFonts w:ascii="Arial" w:hAnsi="Arial" w:cs="Arial"/>
          <w:b/>
          <w:sz w:val="24"/>
          <w:szCs w:val="24"/>
        </w:rPr>
        <w:t>nu toplamı alınıp  ikiye bölüne</w:t>
      </w:r>
      <w:r w:rsidR="003A7560" w:rsidRPr="002F2BB6">
        <w:rPr>
          <w:rFonts w:ascii="Arial" w:hAnsi="Arial" w:cs="Arial"/>
          <w:b/>
          <w:sz w:val="24"/>
          <w:szCs w:val="24"/>
        </w:rPr>
        <w:t>cek çıkan rakamsal sonuç hem başlangıç hem de bitiş seramiğinin boyu olacak</w:t>
      </w:r>
      <w:r w:rsidRPr="002F2BB6">
        <w:rPr>
          <w:rFonts w:ascii="Arial" w:hAnsi="Arial" w:cs="Arial"/>
          <w:b/>
          <w:sz w:val="24"/>
          <w:szCs w:val="24"/>
        </w:rPr>
        <w:t>tır.</w:t>
      </w:r>
      <w:r w:rsidR="003A7560" w:rsidRPr="002F2BB6">
        <w:rPr>
          <w:rFonts w:ascii="Arial" w:hAnsi="Arial" w:cs="Arial"/>
          <w:b/>
          <w:sz w:val="24"/>
          <w:szCs w:val="24"/>
        </w:rPr>
        <w:t xml:space="preserve"> </w:t>
      </w:r>
      <w:r>
        <w:rPr>
          <w:rFonts w:ascii="Arial" w:hAnsi="Arial" w:cs="Arial"/>
          <w:b/>
          <w:sz w:val="24"/>
          <w:szCs w:val="24"/>
        </w:rPr>
        <w:t xml:space="preserve">Örnek olarak 30 x </w:t>
      </w:r>
      <w:r w:rsidR="00940CD3">
        <w:rPr>
          <w:rFonts w:ascii="Arial" w:hAnsi="Arial" w:cs="Arial"/>
          <w:b/>
          <w:sz w:val="24"/>
          <w:szCs w:val="24"/>
        </w:rPr>
        <w:t>45</w:t>
      </w:r>
      <w:r>
        <w:rPr>
          <w:rFonts w:ascii="Arial" w:hAnsi="Arial" w:cs="Arial"/>
          <w:b/>
          <w:sz w:val="24"/>
          <w:szCs w:val="24"/>
        </w:rPr>
        <w:t xml:space="preserve"> cm duvar seramiği tam parça ise</w:t>
      </w:r>
      <w:r w:rsidR="00940CD3">
        <w:rPr>
          <w:rFonts w:ascii="Arial" w:hAnsi="Arial" w:cs="Arial"/>
          <w:b/>
          <w:sz w:val="24"/>
          <w:szCs w:val="24"/>
        </w:rPr>
        <w:t xml:space="preserve"> ve </w:t>
      </w:r>
      <w:proofErr w:type="gramStart"/>
      <w:r w:rsidR="00940CD3">
        <w:rPr>
          <w:rFonts w:ascii="Arial" w:hAnsi="Arial" w:cs="Arial"/>
          <w:b/>
          <w:sz w:val="24"/>
          <w:szCs w:val="24"/>
        </w:rPr>
        <w:t xml:space="preserve">imalata </w:t>
      </w:r>
      <w:r>
        <w:rPr>
          <w:rFonts w:ascii="Arial" w:hAnsi="Arial" w:cs="Arial"/>
          <w:b/>
          <w:sz w:val="24"/>
          <w:szCs w:val="24"/>
        </w:rPr>
        <w:t xml:space="preserve"> </w:t>
      </w:r>
      <w:r w:rsidR="00940CD3">
        <w:rPr>
          <w:rFonts w:ascii="Arial" w:hAnsi="Arial" w:cs="Arial"/>
          <w:b/>
          <w:sz w:val="24"/>
          <w:szCs w:val="24"/>
        </w:rPr>
        <w:t>tam</w:t>
      </w:r>
      <w:proofErr w:type="gramEnd"/>
      <w:r w:rsidR="00940CD3">
        <w:rPr>
          <w:rFonts w:ascii="Arial" w:hAnsi="Arial" w:cs="Arial"/>
          <w:b/>
          <w:sz w:val="24"/>
          <w:szCs w:val="24"/>
        </w:rPr>
        <w:t xml:space="preserve"> parça ile başlandığında  </w:t>
      </w:r>
      <w:r>
        <w:rPr>
          <w:rFonts w:ascii="Arial" w:hAnsi="Arial" w:cs="Arial"/>
          <w:b/>
          <w:sz w:val="24"/>
          <w:szCs w:val="24"/>
        </w:rPr>
        <w:t xml:space="preserve">kalan parça boyu  </w:t>
      </w:r>
      <w:r w:rsidR="00940CD3">
        <w:rPr>
          <w:rFonts w:ascii="Arial" w:hAnsi="Arial" w:cs="Arial"/>
          <w:b/>
          <w:sz w:val="24"/>
          <w:szCs w:val="24"/>
        </w:rPr>
        <w:t>33</w:t>
      </w:r>
      <w:r>
        <w:rPr>
          <w:rFonts w:ascii="Arial" w:hAnsi="Arial" w:cs="Arial"/>
          <w:b/>
          <w:sz w:val="24"/>
          <w:szCs w:val="24"/>
        </w:rPr>
        <w:t xml:space="preserve"> cm ise  </w:t>
      </w:r>
      <w:r w:rsidR="00940CD3">
        <w:rPr>
          <w:rFonts w:ascii="Arial" w:hAnsi="Arial" w:cs="Arial"/>
          <w:b/>
          <w:sz w:val="24"/>
          <w:szCs w:val="24"/>
        </w:rPr>
        <w:t>45</w:t>
      </w:r>
      <w:r w:rsidR="008A4FCD">
        <w:rPr>
          <w:rFonts w:ascii="Arial" w:hAnsi="Arial" w:cs="Arial"/>
          <w:b/>
          <w:sz w:val="24"/>
          <w:szCs w:val="24"/>
        </w:rPr>
        <w:t>+</w:t>
      </w:r>
      <w:r w:rsidR="00940CD3">
        <w:rPr>
          <w:rFonts w:ascii="Arial" w:hAnsi="Arial" w:cs="Arial"/>
          <w:b/>
          <w:sz w:val="24"/>
          <w:szCs w:val="24"/>
        </w:rPr>
        <w:t>33</w:t>
      </w:r>
      <w:r w:rsidR="008A4FCD">
        <w:rPr>
          <w:rFonts w:ascii="Arial" w:hAnsi="Arial" w:cs="Arial"/>
          <w:b/>
          <w:sz w:val="24"/>
          <w:szCs w:val="24"/>
        </w:rPr>
        <w:t>=</w:t>
      </w:r>
      <w:r w:rsidR="00940CD3">
        <w:rPr>
          <w:rFonts w:ascii="Arial" w:hAnsi="Arial" w:cs="Arial"/>
          <w:b/>
          <w:sz w:val="24"/>
          <w:szCs w:val="24"/>
        </w:rPr>
        <w:t>7</w:t>
      </w:r>
      <w:r w:rsidR="008A4FCD">
        <w:rPr>
          <w:rFonts w:ascii="Arial" w:hAnsi="Arial" w:cs="Arial"/>
          <w:b/>
          <w:sz w:val="24"/>
          <w:szCs w:val="24"/>
        </w:rPr>
        <w:t xml:space="preserve">8 cm   </w:t>
      </w:r>
      <w:r w:rsidR="00940CD3">
        <w:rPr>
          <w:rFonts w:ascii="Arial" w:hAnsi="Arial" w:cs="Arial"/>
          <w:b/>
          <w:sz w:val="24"/>
          <w:szCs w:val="24"/>
        </w:rPr>
        <w:t>7</w:t>
      </w:r>
      <w:r w:rsidR="008A4FCD">
        <w:rPr>
          <w:rFonts w:ascii="Arial" w:hAnsi="Arial" w:cs="Arial"/>
          <w:b/>
          <w:sz w:val="24"/>
          <w:szCs w:val="24"/>
        </w:rPr>
        <w:t>8/2 =</w:t>
      </w:r>
      <w:r w:rsidR="00940CD3">
        <w:rPr>
          <w:rFonts w:ascii="Arial" w:hAnsi="Arial" w:cs="Arial"/>
          <w:b/>
          <w:sz w:val="24"/>
          <w:szCs w:val="24"/>
        </w:rPr>
        <w:t xml:space="preserve"> 39</w:t>
      </w:r>
      <w:r w:rsidR="008A4FCD">
        <w:rPr>
          <w:rFonts w:ascii="Arial" w:hAnsi="Arial" w:cs="Arial"/>
          <w:b/>
          <w:sz w:val="24"/>
          <w:szCs w:val="24"/>
        </w:rPr>
        <w:t xml:space="preserve"> cm çık</w:t>
      </w:r>
      <w:r w:rsidR="00940CD3">
        <w:rPr>
          <w:rFonts w:ascii="Arial" w:hAnsi="Arial" w:cs="Arial"/>
          <w:b/>
          <w:sz w:val="24"/>
          <w:szCs w:val="24"/>
        </w:rPr>
        <w:t xml:space="preserve">tığında </w:t>
      </w:r>
      <w:r w:rsidR="008A4FCD">
        <w:rPr>
          <w:rFonts w:ascii="Arial" w:hAnsi="Arial" w:cs="Arial"/>
          <w:b/>
          <w:sz w:val="24"/>
          <w:szCs w:val="24"/>
        </w:rPr>
        <w:t xml:space="preserve">imalat başlangıç ve bitişinde </w:t>
      </w:r>
      <w:r w:rsidR="00940CD3">
        <w:rPr>
          <w:rFonts w:ascii="Arial" w:hAnsi="Arial" w:cs="Arial"/>
          <w:b/>
          <w:sz w:val="24"/>
          <w:szCs w:val="24"/>
        </w:rPr>
        <w:t xml:space="preserve">39 </w:t>
      </w:r>
      <w:proofErr w:type="spellStart"/>
      <w:r w:rsidR="00940CD3">
        <w:rPr>
          <w:rFonts w:ascii="Arial" w:hAnsi="Arial" w:cs="Arial"/>
          <w:b/>
          <w:sz w:val="24"/>
          <w:szCs w:val="24"/>
        </w:rPr>
        <w:t>cm’lik</w:t>
      </w:r>
      <w:proofErr w:type="spellEnd"/>
      <w:r w:rsidR="00940CD3">
        <w:rPr>
          <w:rFonts w:ascii="Arial" w:hAnsi="Arial" w:cs="Arial"/>
          <w:b/>
          <w:sz w:val="24"/>
          <w:szCs w:val="24"/>
        </w:rPr>
        <w:t xml:space="preserve"> parça kullanılacaktır.</w:t>
      </w:r>
      <w:r w:rsidR="006A7010">
        <w:rPr>
          <w:rFonts w:ascii="Arial" w:hAnsi="Arial" w:cs="Arial"/>
          <w:b/>
          <w:sz w:val="24"/>
          <w:szCs w:val="24"/>
        </w:rPr>
        <w:t xml:space="preserve"> </w:t>
      </w:r>
      <w:r w:rsidR="00940CD3">
        <w:rPr>
          <w:rFonts w:ascii="Arial" w:hAnsi="Arial" w:cs="Arial"/>
          <w:b/>
          <w:sz w:val="24"/>
          <w:szCs w:val="24"/>
        </w:rPr>
        <w:t>Bu işlem her duvar boyu için yapılacak ve her duvar için simetrik bir imalat yapılacaktır.</w:t>
      </w:r>
    </w:p>
    <w:p w:rsidR="006A7010" w:rsidRDefault="006A7010" w:rsidP="00DA2CA2">
      <w:pPr>
        <w:pStyle w:val="ListeParagraf"/>
        <w:numPr>
          <w:ilvl w:val="0"/>
          <w:numId w:val="2"/>
        </w:numPr>
        <w:spacing w:after="0" w:line="240" w:lineRule="auto"/>
        <w:jc w:val="both"/>
        <w:rPr>
          <w:rFonts w:ascii="Arial" w:hAnsi="Arial" w:cs="Arial"/>
          <w:b/>
          <w:sz w:val="24"/>
          <w:szCs w:val="24"/>
        </w:rPr>
      </w:pPr>
      <w:r>
        <w:rPr>
          <w:rFonts w:ascii="Arial" w:hAnsi="Arial" w:cs="Arial"/>
          <w:b/>
          <w:sz w:val="24"/>
          <w:szCs w:val="24"/>
        </w:rPr>
        <w:t>Duvar seramiğinde kolon-köşe</w:t>
      </w:r>
      <w:r w:rsidR="00B5152A">
        <w:rPr>
          <w:rFonts w:ascii="Arial" w:hAnsi="Arial" w:cs="Arial"/>
          <w:b/>
          <w:sz w:val="24"/>
          <w:szCs w:val="24"/>
        </w:rPr>
        <w:t xml:space="preserve"> kenarlarında </w:t>
      </w:r>
      <w:proofErr w:type="gramStart"/>
      <w:r>
        <w:rPr>
          <w:rFonts w:ascii="Arial" w:hAnsi="Arial" w:cs="Arial"/>
          <w:b/>
          <w:sz w:val="24"/>
          <w:szCs w:val="24"/>
        </w:rPr>
        <w:t>uzun</w:t>
      </w:r>
      <w:r w:rsidR="009B4BD4">
        <w:rPr>
          <w:rFonts w:ascii="Arial" w:hAnsi="Arial" w:cs="Arial"/>
          <w:b/>
          <w:sz w:val="24"/>
          <w:szCs w:val="24"/>
        </w:rPr>
        <w:t xml:space="preserve">luğu </w:t>
      </w:r>
      <w:r>
        <w:rPr>
          <w:rFonts w:ascii="Arial" w:hAnsi="Arial" w:cs="Arial"/>
          <w:b/>
          <w:sz w:val="24"/>
          <w:szCs w:val="24"/>
        </w:rPr>
        <w:t xml:space="preserve"> </w:t>
      </w:r>
      <w:r w:rsidR="009B4BD4">
        <w:rPr>
          <w:rFonts w:ascii="Arial" w:hAnsi="Arial" w:cs="Arial"/>
          <w:b/>
          <w:sz w:val="24"/>
          <w:szCs w:val="24"/>
        </w:rPr>
        <w:t>6</w:t>
      </w:r>
      <w:r>
        <w:rPr>
          <w:rFonts w:ascii="Arial" w:hAnsi="Arial" w:cs="Arial"/>
          <w:b/>
          <w:sz w:val="24"/>
          <w:szCs w:val="24"/>
        </w:rPr>
        <w:t>0</w:t>
      </w:r>
      <w:proofErr w:type="gramEnd"/>
      <w:r>
        <w:rPr>
          <w:rFonts w:ascii="Arial" w:hAnsi="Arial" w:cs="Arial"/>
          <w:b/>
          <w:sz w:val="24"/>
          <w:szCs w:val="24"/>
        </w:rPr>
        <w:t xml:space="preserve"> cm kısa boylarda seramikler uzunluğun </w:t>
      </w:r>
      <w:r w:rsidR="00B5152A">
        <w:rPr>
          <w:rFonts w:ascii="Arial" w:hAnsi="Arial" w:cs="Arial"/>
          <w:b/>
          <w:sz w:val="24"/>
          <w:szCs w:val="24"/>
        </w:rPr>
        <w:t>iki</w:t>
      </w:r>
      <w:r>
        <w:rPr>
          <w:rFonts w:ascii="Arial" w:hAnsi="Arial" w:cs="Arial"/>
          <w:b/>
          <w:sz w:val="24"/>
          <w:szCs w:val="24"/>
        </w:rPr>
        <w:t xml:space="preserve">ye bölünmesi sonucunda çıkan rakam kullanılacak seramik uzunluğunu verecektir. ( </w:t>
      </w:r>
      <w:r w:rsidR="009B4BD4">
        <w:rPr>
          <w:rFonts w:ascii="Arial" w:hAnsi="Arial" w:cs="Arial"/>
          <w:b/>
          <w:sz w:val="24"/>
          <w:szCs w:val="24"/>
        </w:rPr>
        <w:t>Örnek olarak 58</w:t>
      </w:r>
      <w:r>
        <w:rPr>
          <w:rFonts w:ascii="Arial" w:hAnsi="Arial" w:cs="Arial"/>
          <w:b/>
          <w:sz w:val="24"/>
          <w:szCs w:val="24"/>
        </w:rPr>
        <w:t xml:space="preserve"> cm uzunluk için </w:t>
      </w:r>
      <w:r w:rsidR="009B4BD4">
        <w:rPr>
          <w:rFonts w:ascii="Arial" w:hAnsi="Arial" w:cs="Arial"/>
          <w:b/>
          <w:sz w:val="24"/>
          <w:szCs w:val="24"/>
        </w:rPr>
        <w:t>29</w:t>
      </w:r>
      <w:r>
        <w:rPr>
          <w:rFonts w:ascii="Arial" w:hAnsi="Arial" w:cs="Arial"/>
          <w:b/>
          <w:sz w:val="24"/>
          <w:szCs w:val="24"/>
        </w:rPr>
        <w:t xml:space="preserve"> </w:t>
      </w:r>
      <w:proofErr w:type="spellStart"/>
      <w:r>
        <w:rPr>
          <w:rFonts w:ascii="Arial" w:hAnsi="Arial" w:cs="Arial"/>
          <w:b/>
          <w:sz w:val="24"/>
          <w:szCs w:val="24"/>
        </w:rPr>
        <w:t>cm’lik</w:t>
      </w:r>
      <w:proofErr w:type="spellEnd"/>
      <w:r>
        <w:rPr>
          <w:rFonts w:ascii="Arial" w:hAnsi="Arial" w:cs="Arial"/>
          <w:b/>
          <w:sz w:val="24"/>
          <w:szCs w:val="24"/>
        </w:rPr>
        <w:t xml:space="preserve"> 2 adet</w:t>
      </w:r>
      <w:r w:rsidR="009B4BD4">
        <w:rPr>
          <w:rFonts w:ascii="Arial" w:hAnsi="Arial" w:cs="Arial"/>
          <w:b/>
          <w:sz w:val="24"/>
          <w:szCs w:val="24"/>
        </w:rPr>
        <w:t xml:space="preserve"> eşit boyda seramik </w:t>
      </w:r>
      <w:r>
        <w:rPr>
          <w:rFonts w:ascii="Arial" w:hAnsi="Arial" w:cs="Arial"/>
          <w:b/>
          <w:sz w:val="24"/>
          <w:szCs w:val="24"/>
        </w:rPr>
        <w:t>parça kullanılacaktır.)</w:t>
      </w:r>
    </w:p>
    <w:p w:rsidR="00CA5C44" w:rsidRDefault="00CA5C44" w:rsidP="00DA2CA2">
      <w:pPr>
        <w:pStyle w:val="ListeParagraf"/>
        <w:numPr>
          <w:ilvl w:val="0"/>
          <w:numId w:val="2"/>
        </w:numPr>
        <w:spacing w:after="0" w:line="240" w:lineRule="auto"/>
        <w:jc w:val="both"/>
        <w:rPr>
          <w:rFonts w:ascii="Arial" w:hAnsi="Arial" w:cs="Arial"/>
          <w:b/>
          <w:sz w:val="24"/>
          <w:szCs w:val="24"/>
        </w:rPr>
      </w:pPr>
      <w:r w:rsidRPr="002F2BB6">
        <w:rPr>
          <w:rFonts w:ascii="Arial" w:hAnsi="Arial" w:cs="Arial"/>
          <w:b/>
          <w:sz w:val="24"/>
          <w:szCs w:val="24"/>
        </w:rPr>
        <w:t>Duvar seramiği imalatında tam parçayı en altta koyarak yapacaktır, zeminin kotunun su gideri için yapılan eğimden dola</w:t>
      </w:r>
      <w:r w:rsidR="003A11FA">
        <w:rPr>
          <w:rFonts w:ascii="Arial" w:hAnsi="Arial" w:cs="Arial"/>
          <w:b/>
          <w:sz w:val="24"/>
          <w:szCs w:val="24"/>
        </w:rPr>
        <w:t xml:space="preserve">yı değişken olması nedeniyle </w:t>
      </w:r>
      <w:r w:rsidRPr="002F2BB6">
        <w:rPr>
          <w:rFonts w:ascii="Arial" w:hAnsi="Arial" w:cs="Arial"/>
          <w:b/>
          <w:sz w:val="24"/>
          <w:szCs w:val="24"/>
        </w:rPr>
        <w:t>imalata en (alt) derin kottan başlanacaktır.</w:t>
      </w:r>
      <w:r w:rsidR="003A11FA">
        <w:rPr>
          <w:rFonts w:ascii="Arial" w:hAnsi="Arial" w:cs="Arial"/>
          <w:b/>
          <w:sz w:val="24"/>
          <w:szCs w:val="24"/>
        </w:rPr>
        <w:t xml:space="preserve"> Böylece duvarda çok kısa parça kullanılmasının önüne geçilecektir.</w:t>
      </w:r>
    </w:p>
    <w:p w:rsidR="003A11FA" w:rsidRDefault="003A11FA" w:rsidP="003A11FA">
      <w:pPr>
        <w:pStyle w:val="ListeParagraf"/>
        <w:numPr>
          <w:ilvl w:val="0"/>
          <w:numId w:val="2"/>
        </w:numPr>
        <w:spacing w:after="0" w:line="240" w:lineRule="auto"/>
        <w:jc w:val="both"/>
        <w:rPr>
          <w:rFonts w:ascii="Arial" w:hAnsi="Arial" w:cs="Arial"/>
          <w:b/>
          <w:sz w:val="24"/>
          <w:szCs w:val="24"/>
        </w:rPr>
      </w:pPr>
      <w:r>
        <w:rPr>
          <w:rFonts w:ascii="Arial" w:hAnsi="Arial" w:cs="Arial"/>
          <w:b/>
          <w:sz w:val="24"/>
          <w:szCs w:val="24"/>
        </w:rPr>
        <w:t>Zeminde</w:t>
      </w:r>
      <w:r w:rsidRPr="002F2BB6">
        <w:rPr>
          <w:rFonts w:ascii="Arial" w:hAnsi="Arial" w:cs="Arial"/>
          <w:b/>
          <w:sz w:val="24"/>
          <w:szCs w:val="24"/>
        </w:rPr>
        <w:t xml:space="preserve"> seramik imalatına başlamadan evvel </w:t>
      </w:r>
      <w:r>
        <w:rPr>
          <w:rFonts w:ascii="Arial" w:hAnsi="Arial" w:cs="Arial"/>
          <w:b/>
          <w:sz w:val="24"/>
          <w:szCs w:val="24"/>
        </w:rPr>
        <w:t xml:space="preserve">yalnız tek yönde değil </w:t>
      </w:r>
      <w:r w:rsidRPr="002F2BB6">
        <w:rPr>
          <w:rFonts w:ascii="Arial" w:hAnsi="Arial" w:cs="Arial"/>
          <w:b/>
          <w:sz w:val="24"/>
          <w:szCs w:val="24"/>
        </w:rPr>
        <w:t xml:space="preserve">her </w:t>
      </w:r>
      <w:r>
        <w:rPr>
          <w:rFonts w:ascii="Arial" w:hAnsi="Arial" w:cs="Arial"/>
          <w:b/>
          <w:sz w:val="24"/>
          <w:szCs w:val="24"/>
        </w:rPr>
        <w:t>iki yönde imalat</w:t>
      </w:r>
      <w:r w:rsidRPr="002F2BB6">
        <w:rPr>
          <w:rFonts w:ascii="Arial" w:hAnsi="Arial" w:cs="Arial"/>
          <w:b/>
          <w:sz w:val="24"/>
          <w:szCs w:val="24"/>
        </w:rPr>
        <w:t xml:space="preserve"> boyu </w:t>
      </w:r>
      <w:r>
        <w:rPr>
          <w:rFonts w:ascii="Arial" w:hAnsi="Arial" w:cs="Arial"/>
          <w:b/>
          <w:sz w:val="24"/>
          <w:szCs w:val="24"/>
        </w:rPr>
        <w:t xml:space="preserve">için </w:t>
      </w:r>
      <w:r w:rsidRPr="002F2BB6">
        <w:rPr>
          <w:rFonts w:ascii="Arial" w:hAnsi="Arial" w:cs="Arial"/>
          <w:b/>
          <w:sz w:val="24"/>
          <w:szCs w:val="24"/>
        </w:rPr>
        <w:t xml:space="preserve">ölçüm yapılacak, ölçülen </w:t>
      </w:r>
      <w:proofErr w:type="gramStart"/>
      <w:r w:rsidRPr="002F2BB6">
        <w:rPr>
          <w:rFonts w:ascii="Arial" w:hAnsi="Arial" w:cs="Arial"/>
          <w:b/>
          <w:sz w:val="24"/>
          <w:szCs w:val="24"/>
        </w:rPr>
        <w:t>boylarda  tam</w:t>
      </w:r>
      <w:proofErr w:type="gramEnd"/>
      <w:r w:rsidRPr="002F2BB6">
        <w:rPr>
          <w:rFonts w:ascii="Arial" w:hAnsi="Arial" w:cs="Arial"/>
          <w:b/>
          <w:sz w:val="24"/>
          <w:szCs w:val="24"/>
        </w:rPr>
        <w:t xml:space="preserve"> parça seramik ile başlandığında imalat bitiminde kaç </w:t>
      </w:r>
      <w:proofErr w:type="spellStart"/>
      <w:r w:rsidRPr="002F2BB6">
        <w:rPr>
          <w:rFonts w:ascii="Arial" w:hAnsi="Arial" w:cs="Arial"/>
          <w:b/>
          <w:sz w:val="24"/>
          <w:szCs w:val="24"/>
        </w:rPr>
        <w:t>cm’lik</w:t>
      </w:r>
      <w:proofErr w:type="spellEnd"/>
      <w:r w:rsidRPr="002F2BB6">
        <w:rPr>
          <w:rFonts w:ascii="Arial" w:hAnsi="Arial" w:cs="Arial"/>
          <w:b/>
          <w:sz w:val="24"/>
          <w:szCs w:val="24"/>
        </w:rPr>
        <w:t xml:space="preserve"> parçalar kalacağı belirle</w:t>
      </w:r>
      <w:r>
        <w:rPr>
          <w:rFonts w:ascii="Arial" w:hAnsi="Arial" w:cs="Arial"/>
          <w:b/>
          <w:sz w:val="24"/>
          <w:szCs w:val="24"/>
        </w:rPr>
        <w:t>ne</w:t>
      </w:r>
      <w:r w:rsidRPr="002F2BB6">
        <w:rPr>
          <w:rFonts w:ascii="Arial" w:hAnsi="Arial" w:cs="Arial"/>
          <w:b/>
          <w:sz w:val="24"/>
          <w:szCs w:val="24"/>
        </w:rPr>
        <w:t xml:space="preserve">cek. </w:t>
      </w:r>
      <w:r w:rsidRPr="00227741">
        <w:rPr>
          <w:rFonts w:ascii="Arial" w:hAnsi="Arial" w:cs="Arial"/>
          <w:b/>
          <w:sz w:val="24"/>
          <w:szCs w:val="24"/>
          <w:u w:val="single"/>
        </w:rPr>
        <w:t xml:space="preserve">Kalan </w:t>
      </w:r>
      <w:proofErr w:type="gramStart"/>
      <w:r w:rsidRPr="00227741">
        <w:rPr>
          <w:rFonts w:ascii="Arial" w:hAnsi="Arial" w:cs="Arial"/>
          <w:b/>
          <w:sz w:val="24"/>
          <w:szCs w:val="24"/>
          <w:u w:val="single"/>
        </w:rPr>
        <w:t>parça  1</w:t>
      </w:r>
      <w:r w:rsidR="00227741" w:rsidRPr="00227741">
        <w:rPr>
          <w:rFonts w:ascii="Arial" w:hAnsi="Arial" w:cs="Arial"/>
          <w:b/>
          <w:sz w:val="24"/>
          <w:szCs w:val="24"/>
          <w:u w:val="single"/>
        </w:rPr>
        <w:t>0</w:t>
      </w:r>
      <w:proofErr w:type="gramEnd"/>
      <w:r w:rsidRPr="00227741">
        <w:rPr>
          <w:rFonts w:ascii="Arial" w:hAnsi="Arial" w:cs="Arial"/>
          <w:b/>
          <w:sz w:val="24"/>
          <w:szCs w:val="24"/>
          <w:u w:val="single"/>
        </w:rPr>
        <w:t xml:space="preserve"> cm’den daha kısa</w:t>
      </w:r>
      <w:r w:rsidRPr="002F2BB6">
        <w:rPr>
          <w:rFonts w:ascii="Arial" w:hAnsi="Arial" w:cs="Arial"/>
          <w:b/>
          <w:sz w:val="24"/>
          <w:szCs w:val="24"/>
        </w:rPr>
        <w:t xml:space="preserve"> ise tam parça seramik ile imalat yapılmayacak. </w:t>
      </w:r>
      <w:proofErr w:type="gramStart"/>
      <w:r w:rsidRPr="002F2BB6">
        <w:rPr>
          <w:rFonts w:ascii="Arial" w:hAnsi="Arial" w:cs="Arial"/>
          <w:b/>
          <w:sz w:val="24"/>
          <w:szCs w:val="24"/>
        </w:rPr>
        <w:t>Kalan  parçanın</w:t>
      </w:r>
      <w:proofErr w:type="gramEnd"/>
      <w:r w:rsidRPr="002F2BB6">
        <w:rPr>
          <w:rFonts w:ascii="Arial" w:hAnsi="Arial" w:cs="Arial"/>
          <w:b/>
          <w:sz w:val="24"/>
          <w:szCs w:val="24"/>
        </w:rPr>
        <w:t xml:space="preserve"> boyu + tam parça seramik boyu</w:t>
      </w:r>
      <w:r>
        <w:rPr>
          <w:rFonts w:ascii="Arial" w:hAnsi="Arial" w:cs="Arial"/>
          <w:b/>
          <w:sz w:val="24"/>
          <w:szCs w:val="24"/>
        </w:rPr>
        <w:t>nu toplamı alınıp  ikiye bölüne</w:t>
      </w:r>
      <w:r w:rsidRPr="002F2BB6">
        <w:rPr>
          <w:rFonts w:ascii="Arial" w:hAnsi="Arial" w:cs="Arial"/>
          <w:b/>
          <w:sz w:val="24"/>
          <w:szCs w:val="24"/>
        </w:rPr>
        <w:t xml:space="preserve">cek çıkan rakamsal sonuç hem başlangıç hem de bitiş seramiğinin boyu olacaktır. </w:t>
      </w:r>
      <w:r>
        <w:rPr>
          <w:rFonts w:ascii="Arial" w:hAnsi="Arial" w:cs="Arial"/>
          <w:b/>
          <w:sz w:val="24"/>
          <w:szCs w:val="24"/>
        </w:rPr>
        <w:t xml:space="preserve">Örnek olarak 45 x 45 cm </w:t>
      </w:r>
      <w:r w:rsidR="00227741">
        <w:rPr>
          <w:rFonts w:ascii="Arial" w:hAnsi="Arial" w:cs="Arial"/>
          <w:b/>
          <w:sz w:val="24"/>
          <w:szCs w:val="24"/>
        </w:rPr>
        <w:t>zemin</w:t>
      </w:r>
      <w:r>
        <w:rPr>
          <w:rFonts w:ascii="Arial" w:hAnsi="Arial" w:cs="Arial"/>
          <w:b/>
          <w:sz w:val="24"/>
          <w:szCs w:val="24"/>
        </w:rPr>
        <w:t xml:space="preserve"> seramiği tam parça ise</w:t>
      </w:r>
      <w:r w:rsidR="00227741">
        <w:rPr>
          <w:rFonts w:ascii="Arial" w:hAnsi="Arial" w:cs="Arial"/>
          <w:b/>
          <w:sz w:val="24"/>
          <w:szCs w:val="24"/>
        </w:rPr>
        <w:t xml:space="preserve"> </w:t>
      </w:r>
      <w:proofErr w:type="gramStart"/>
      <w:r w:rsidR="00227741">
        <w:rPr>
          <w:rFonts w:ascii="Arial" w:hAnsi="Arial" w:cs="Arial"/>
          <w:b/>
          <w:sz w:val="24"/>
          <w:szCs w:val="24"/>
        </w:rPr>
        <w:t xml:space="preserve">ve </w:t>
      </w:r>
      <w:r>
        <w:rPr>
          <w:rFonts w:ascii="Arial" w:hAnsi="Arial" w:cs="Arial"/>
          <w:b/>
          <w:sz w:val="24"/>
          <w:szCs w:val="24"/>
        </w:rPr>
        <w:t xml:space="preserve"> kalan</w:t>
      </w:r>
      <w:proofErr w:type="gramEnd"/>
      <w:r>
        <w:rPr>
          <w:rFonts w:ascii="Arial" w:hAnsi="Arial" w:cs="Arial"/>
          <w:b/>
          <w:sz w:val="24"/>
          <w:szCs w:val="24"/>
        </w:rPr>
        <w:t xml:space="preserve"> parça boyu  </w:t>
      </w:r>
      <w:r w:rsidR="00227741">
        <w:rPr>
          <w:rFonts w:ascii="Arial" w:hAnsi="Arial" w:cs="Arial"/>
          <w:b/>
          <w:sz w:val="24"/>
          <w:szCs w:val="24"/>
        </w:rPr>
        <w:t>9</w:t>
      </w:r>
      <w:r>
        <w:rPr>
          <w:rFonts w:ascii="Arial" w:hAnsi="Arial" w:cs="Arial"/>
          <w:b/>
          <w:sz w:val="24"/>
          <w:szCs w:val="24"/>
        </w:rPr>
        <w:t xml:space="preserve"> cm ise </w:t>
      </w:r>
      <w:r w:rsidR="00227741">
        <w:rPr>
          <w:rFonts w:ascii="Arial" w:hAnsi="Arial" w:cs="Arial"/>
          <w:b/>
          <w:sz w:val="24"/>
          <w:szCs w:val="24"/>
        </w:rPr>
        <w:t>(</w:t>
      </w:r>
      <w:r>
        <w:rPr>
          <w:rFonts w:ascii="Arial" w:hAnsi="Arial" w:cs="Arial"/>
          <w:b/>
          <w:sz w:val="24"/>
          <w:szCs w:val="24"/>
        </w:rPr>
        <w:t xml:space="preserve"> </w:t>
      </w:r>
      <w:r w:rsidR="00227741">
        <w:rPr>
          <w:rFonts w:ascii="Arial" w:hAnsi="Arial" w:cs="Arial"/>
          <w:b/>
          <w:sz w:val="24"/>
          <w:szCs w:val="24"/>
        </w:rPr>
        <w:t>45</w:t>
      </w:r>
      <w:r>
        <w:rPr>
          <w:rFonts w:ascii="Arial" w:hAnsi="Arial" w:cs="Arial"/>
          <w:b/>
          <w:sz w:val="24"/>
          <w:szCs w:val="24"/>
        </w:rPr>
        <w:t>+9=</w:t>
      </w:r>
      <w:r w:rsidR="00227741">
        <w:rPr>
          <w:rFonts w:ascii="Arial" w:hAnsi="Arial" w:cs="Arial"/>
          <w:b/>
          <w:sz w:val="24"/>
          <w:szCs w:val="24"/>
        </w:rPr>
        <w:t>5</w:t>
      </w:r>
      <w:r>
        <w:rPr>
          <w:rFonts w:ascii="Arial" w:hAnsi="Arial" w:cs="Arial"/>
          <w:b/>
          <w:sz w:val="24"/>
          <w:szCs w:val="24"/>
        </w:rPr>
        <w:t xml:space="preserve">4 cm   </w:t>
      </w:r>
      <w:r w:rsidR="00227741">
        <w:rPr>
          <w:rFonts w:ascii="Arial" w:hAnsi="Arial" w:cs="Arial"/>
          <w:b/>
          <w:sz w:val="24"/>
          <w:szCs w:val="24"/>
        </w:rPr>
        <w:t>5</w:t>
      </w:r>
      <w:r>
        <w:rPr>
          <w:rFonts w:ascii="Arial" w:hAnsi="Arial" w:cs="Arial"/>
          <w:b/>
          <w:sz w:val="24"/>
          <w:szCs w:val="24"/>
        </w:rPr>
        <w:t>4/2 =</w:t>
      </w:r>
      <w:r w:rsidR="00227741">
        <w:rPr>
          <w:rFonts w:ascii="Arial" w:hAnsi="Arial" w:cs="Arial"/>
          <w:b/>
          <w:sz w:val="24"/>
          <w:szCs w:val="24"/>
        </w:rPr>
        <w:t>2</w:t>
      </w:r>
      <w:r>
        <w:rPr>
          <w:rFonts w:ascii="Arial" w:hAnsi="Arial" w:cs="Arial"/>
          <w:b/>
          <w:sz w:val="24"/>
          <w:szCs w:val="24"/>
        </w:rPr>
        <w:t xml:space="preserve">7 cm çıkmakta imalat başlangıç ve bitişinde </w:t>
      </w:r>
      <w:r w:rsidR="00227741">
        <w:rPr>
          <w:rFonts w:ascii="Arial" w:hAnsi="Arial" w:cs="Arial"/>
          <w:b/>
          <w:sz w:val="24"/>
          <w:szCs w:val="24"/>
        </w:rPr>
        <w:t>27</w:t>
      </w:r>
      <w:r>
        <w:rPr>
          <w:rFonts w:ascii="Arial" w:hAnsi="Arial" w:cs="Arial"/>
          <w:b/>
          <w:sz w:val="24"/>
          <w:szCs w:val="24"/>
        </w:rPr>
        <w:t xml:space="preserve"> </w:t>
      </w:r>
      <w:proofErr w:type="spellStart"/>
      <w:r>
        <w:rPr>
          <w:rFonts w:ascii="Arial" w:hAnsi="Arial" w:cs="Arial"/>
          <w:b/>
          <w:sz w:val="24"/>
          <w:szCs w:val="24"/>
        </w:rPr>
        <w:t>cm’lik</w:t>
      </w:r>
      <w:proofErr w:type="spellEnd"/>
      <w:r>
        <w:rPr>
          <w:rFonts w:ascii="Arial" w:hAnsi="Arial" w:cs="Arial"/>
          <w:b/>
          <w:sz w:val="24"/>
          <w:szCs w:val="24"/>
        </w:rPr>
        <w:t xml:space="preserve"> parça kullanılacaktır.) </w:t>
      </w:r>
      <w:r w:rsidR="00227741">
        <w:rPr>
          <w:rFonts w:ascii="Arial" w:hAnsi="Arial" w:cs="Arial"/>
          <w:b/>
          <w:sz w:val="24"/>
          <w:szCs w:val="24"/>
        </w:rPr>
        <w:t>Zemin kaplamasında her iki yönde hesap yapılacaktır.</w:t>
      </w:r>
    </w:p>
    <w:p w:rsidR="00171EE6" w:rsidRDefault="00171EE6" w:rsidP="003A11FA">
      <w:pPr>
        <w:pStyle w:val="ListeParagraf"/>
        <w:numPr>
          <w:ilvl w:val="0"/>
          <w:numId w:val="2"/>
        </w:numPr>
        <w:spacing w:after="0" w:line="240" w:lineRule="auto"/>
        <w:jc w:val="both"/>
        <w:rPr>
          <w:rFonts w:ascii="Arial" w:hAnsi="Arial" w:cs="Arial"/>
          <w:b/>
          <w:sz w:val="24"/>
          <w:szCs w:val="24"/>
        </w:rPr>
      </w:pPr>
      <w:r>
        <w:rPr>
          <w:rFonts w:ascii="Arial" w:hAnsi="Arial" w:cs="Arial"/>
          <w:b/>
          <w:sz w:val="24"/>
          <w:szCs w:val="24"/>
        </w:rPr>
        <w:t xml:space="preserve">Granit </w:t>
      </w:r>
      <w:proofErr w:type="gramStart"/>
      <w:r>
        <w:rPr>
          <w:rFonts w:ascii="Arial" w:hAnsi="Arial" w:cs="Arial"/>
          <w:b/>
          <w:sz w:val="24"/>
          <w:szCs w:val="24"/>
        </w:rPr>
        <w:t>tezgah</w:t>
      </w:r>
      <w:proofErr w:type="gramEnd"/>
      <w:r>
        <w:rPr>
          <w:rFonts w:ascii="Arial" w:hAnsi="Arial" w:cs="Arial"/>
          <w:b/>
          <w:sz w:val="24"/>
          <w:szCs w:val="24"/>
        </w:rPr>
        <w:t xml:space="preserve"> alınlık yapıştırıcı </w:t>
      </w:r>
      <w:r w:rsidR="0000302F">
        <w:rPr>
          <w:rFonts w:ascii="Arial" w:hAnsi="Arial" w:cs="Arial"/>
          <w:b/>
          <w:sz w:val="24"/>
          <w:szCs w:val="24"/>
        </w:rPr>
        <w:t>metal-granit yapıştıracak nitelikte çok güçlü bir yapıştırıcı</w:t>
      </w:r>
      <w:r>
        <w:rPr>
          <w:rFonts w:ascii="Arial" w:hAnsi="Arial" w:cs="Arial"/>
          <w:b/>
          <w:sz w:val="24"/>
          <w:szCs w:val="24"/>
        </w:rPr>
        <w:t xml:space="preserve"> </w:t>
      </w:r>
      <w:r w:rsidR="0000302F">
        <w:rPr>
          <w:rFonts w:ascii="Arial" w:hAnsi="Arial" w:cs="Arial"/>
          <w:b/>
          <w:sz w:val="24"/>
          <w:szCs w:val="24"/>
        </w:rPr>
        <w:t>kullanılacaktır.</w:t>
      </w:r>
      <w:r w:rsidR="00C7484F">
        <w:rPr>
          <w:rFonts w:ascii="Arial" w:hAnsi="Arial" w:cs="Arial"/>
          <w:b/>
          <w:sz w:val="24"/>
          <w:szCs w:val="24"/>
        </w:rPr>
        <w:t xml:space="preserve">  Granit tezgahın oturacağı metal iskelet tezgah boyunca  en az  80 cm ‘de toplam da  iki adet  olmak üzere (alt ve üst profilden) duvara </w:t>
      </w:r>
      <w:proofErr w:type="spellStart"/>
      <w:r w:rsidR="00C7484F">
        <w:rPr>
          <w:rFonts w:ascii="Arial" w:hAnsi="Arial" w:cs="Arial"/>
          <w:b/>
          <w:sz w:val="24"/>
          <w:szCs w:val="24"/>
        </w:rPr>
        <w:t>ankraj</w:t>
      </w:r>
      <w:proofErr w:type="spellEnd"/>
      <w:r w:rsidR="00C7484F">
        <w:rPr>
          <w:rFonts w:ascii="Arial" w:hAnsi="Arial" w:cs="Arial"/>
          <w:b/>
          <w:sz w:val="24"/>
          <w:szCs w:val="24"/>
        </w:rPr>
        <w:t xml:space="preserve"> edilecektir.</w:t>
      </w:r>
      <w:bookmarkStart w:id="0" w:name="_GoBack"/>
      <w:bookmarkEnd w:id="0"/>
    </w:p>
    <w:p w:rsidR="00FB64CA" w:rsidRDefault="00FB64CA" w:rsidP="00442FDF">
      <w:pPr>
        <w:pStyle w:val="ListeParagraf"/>
        <w:numPr>
          <w:ilvl w:val="0"/>
          <w:numId w:val="2"/>
        </w:numPr>
        <w:spacing w:after="0" w:line="240" w:lineRule="auto"/>
        <w:jc w:val="both"/>
        <w:rPr>
          <w:rFonts w:ascii="Arial" w:hAnsi="Arial" w:cs="Arial"/>
          <w:sz w:val="24"/>
          <w:szCs w:val="24"/>
        </w:rPr>
      </w:pPr>
      <w:r w:rsidRPr="00FB64CA">
        <w:rPr>
          <w:rFonts w:ascii="Arial" w:hAnsi="Arial" w:cs="Arial"/>
          <w:sz w:val="24"/>
          <w:szCs w:val="24"/>
        </w:rPr>
        <w:t xml:space="preserve">Yüklenici, kesin kabul tarihinden sonrada malzemelerin kalitesinden, yapım ve onarım tekniğine uygun olarak yapılmamasından ortaya çıkan zarar ve ziyandan sorumludur. </w:t>
      </w:r>
    </w:p>
    <w:p w:rsidR="00FB64CA" w:rsidRDefault="00FB64CA" w:rsidP="00442FDF">
      <w:pPr>
        <w:pStyle w:val="ListeParagraf"/>
        <w:numPr>
          <w:ilvl w:val="0"/>
          <w:numId w:val="2"/>
        </w:numPr>
        <w:spacing w:after="0" w:line="240" w:lineRule="auto"/>
        <w:jc w:val="both"/>
        <w:rPr>
          <w:rFonts w:ascii="Arial" w:hAnsi="Arial" w:cs="Arial"/>
          <w:sz w:val="24"/>
          <w:szCs w:val="24"/>
        </w:rPr>
      </w:pPr>
      <w:r w:rsidRPr="00FB64CA">
        <w:rPr>
          <w:rFonts w:ascii="Arial" w:hAnsi="Arial" w:cs="Arial"/>
          <w:sz w:val="24"/>
          <w:szCs w:val="24"/>
        </w:rPr>
        <w:t>İhale öncesi inşaatın yapılacağı arsa ve mevcut bina, yüklenici firma tarafından incelenmelidir. Yüklenici, projede bir hata veya çelişki tespit etmesi durumunda ihale öncesine kadar idareden düzeltilmesini talep etmelidir. Uygulama safhasında tespit edilen aksaklıklar yüklenici firma tarafından, bir bedel talep etmeden idarenin onayına müteakip düzeltilmeli ve imalata devam etmelidir.</w:t>
      </w:r>
    </w:p>
    <w:p w:rsidR="00FB64CA" w:rsidRDefault="00FB64CA" w:rsidP="00442FDF">
      <w:pPr>
        <w:pStyle w:val="ListeParagraf"/>
        <w:numPr>
          <w:ilvl w:val="0"/>
          <w:numId w:val="2"/>
        </w:numPr>
        <w:spacing w:after="0" w:line="240" w:lineRule="auto"/>
        <w:jc w:val="both"/>
        <w:rPr>
          <w:rFonts w:ascii="Arial" w:hAnsi="Arial" w:cs="Arial"/>
          <w:sz w:val="24"/>
          <w:szCs w:val="24"/>
        </w:rPr>
      </w:pPr>
      <w:r w:rsidRPr="00FB64CA">
        <w:rPr>
          <w:rFonts w:ascii="Arial" w:hAnsi="Arial" w:cs="Arial"/>
          <w:sz w:val="24"/>
          <w:szCs w:val="24"/>
        </w:rPr>
        <w:lastRenderedPageBreak/>
        <w:t xml:space="preserve">İhale </w:t>
      </w:r>
      <w:r w:rsidR="0086469F" w:rsidRPr="00FB64CA">
        <w:rPr>
          <w:rFonts w:ascii="Arial" w:hAnsi="Arial" w:cs="Arial"/>
          <w:sz w:val="24"/>
          <w:szCs w:val="24"/>
        </w:rPr>
        <w:t>dokümanları</w:t>
      </w:r>
      <w:r w:rsidRPr="00FB64CA">
        <w:rPr>
          <w:rFonts w:ascii="Arial" w:hAnsi="Arial" w:cs="Arial"/>
          <w:sz w:val="24"/>
          <w:szCs w:val="24"/>
        </w:rPr>
        <w:t xml:space="preserve"> olan; teknik şartname,  uygulama projeleri, ilerleme yüzdesi ve tüm detaylar bir bütün olarak değerlendirilmelidir.</w:t>
      </w:r>
    </w:p>
    <w:p w:rsidR="00FB64CA" w:rsidRPr="00FB64CA" w:rsidRDefault="00FB64CA" w:rsidP="00442FDF">
      <w:pPr>
        <w:pStyle w:val="ListeParagraf"/>
        <w:numPr>
          <w:ilvl w:val="0"/>
          <w:numId w:val="2"/>
        </w:numPr>
        <w:spacing w:after="0" w:line="240" w:lineRule="auto"/>
        <w:jc w:val="both"/>
        <w:rPr>
          <w:rFonts w:ascii="Arial" w:hAnsi="Arial" w:cs="Arial"/>
          <w:sz w:val="24"/>
          <w:szCs w:val="24"/>
        </w:rPr>
      </w:pPr>
      <w:r w:rsidRPr="00FB64CA">
        <w:rPr>
          <w:rFonts w:ascii="Arial" w:hAnsi="Arial" w:cs="Arial"/>
          <w:sz w:val="24"/>
          <w:szCs w:val="24"/>
        </w:rPr>
        <w:t>Malzeme seçimi idarenin onayı ile kesinlik kazanacaktır. Onay tutanakları gerektiği takdirde iş bitiminde geçici ve kesin kabul komisyon üyelerine sunulacak şekilde saklanmalıdır.</w:t>
      </w:r>
    </w:p>
    <w:p w:rsidR="00FB64CA" w:rsidRPr="00FB64CA" w:rsidRDefault="00FB64CA" w:rsidP="00442FDF">
      <w:pPr>
        <w:pStyle w:val="ListeParagraf"/>
        <w:numPr>
          <w:ilvl w:val="0"/>
          <w:numId w:val="2"/>
        </w:numPr>
        <w:spacing w:after="0" w:line="240" w:lineRule="auto"/>
        <w:jc w:val="both"/>
        <w:rPr>
          <w:rFonts w:ascii="Arial" w:hAnsi="Arial" w:cs="Arial"/>
          <w:sz w:val="24"/>
          <w:szCs w:val="24"/>
        </w:rPr>
      </w:pPr>
      <w:r w:rsidRPr="00FB64CA">
        <w:rPr>
          <w:rFonts w:ascii="Arial" w:hAnsi="Arial" w:cs="Arial"/>
          <w:sz w:val="24"/>
          <w:szCs w:val="24"/>
        </w:rPr>
        <w:t xml:space="preserve">Yüklenici, idarenin talep etmesi durumunda, malzeme numunelerini, bedeli kendisi tarafından karşılanmak üzere idarenin onaylayacağı bir </w:t>
      </w:r>
      <w:r w:rsidR="0086469F" w:rsidRPr="00FB64CA">
        <w:rPr>
          <w:rFonts w:ascii="Arial" w:hAnsi="Arial" w:cs="Arial"/>
          <w:sz w:val="24"/>
          <w:szCs w:val="24"/>
        </w:rPr>
        <w:t>laboratuvar</w:t>
      </w:r>
      <w:r w:rsidRPr="00FB64CA">
        <w:rPr>
          <w:rFonts w:ascii="Arial" w:hAnsi="Arial" w:cs="Arial"/>
          <w:sz w:val="24"/>
          <w:szCs w:val="24"/>
        </w:rPr>
        <w:t xml:space="preserve"> ya da kuruluşta tahkikini yaptıracak ve neticelerini idarenin onayına sunacaktır. Bu gibi tahkikler için her türlü alet, malzeme ve teçhizat yüklenici tarafından sağlanacaktır.</w:t>
      </w:r>
    </w:p>
    <w:p w:rsidR="00801FE8" w:rsidRPr="00525FBF" w:rsidRDefault="00801FE8" w:rsidP="00442FDF">
      <w:pPr>
        <w:pStyle w:val="ListeParagraf"/>
        <w:numPr>
          <w:ilvl w:val="0"/>
          <w:numId w:val="2"/>
        </w:numPr>
        <w:spacing w:after="0" w:line="240" w:lineRule="auto"/>
        <w:jc w:val="both"/>
        <w:rPr>
          <w:rFonts w:ascii="Arial" w:hAnsi="Arial" w:cs="Arial"/>
          <w:sz w:val="24"/>
          <w:szCs w:val="24"/>
        </w:rPr>
      </w:pPr>
      <w:r w:rsidRPr="00525FBF">
        <w:rPr>
          <w:rFonts w:ascii="Arial" w:hAnsi="Arial" w:cs="Arial"/>
          <w:sz w:val="24"/>
          <w:szCs w:val="24"/>
        </w:rPr>
        <w:t>Yapım işinde proje esastır.</w:t>
      </w:r>
    </w:p>
    <w:p w:rsidR="00BF6401" w:rsidRDefault="00BF6401" w:rsidP="00442FDF">
      <w:pPr>
        <w:pStyle w:val="ListeParagraf"/>
        <w:numPr>
          <w:ilvl w:val="0"/>
          <w:numId w:val="2"/>
        </w:numPr>
        <w:rPr>
          <w:rFonts w:ascii="Arial" w:hAnsi="Arial" w:cs="Arial"/>
          <w:sz w:val="24"/>
          <w:szCs w:val="24"/>
        </w:rPr>
      </w:pPr>
      <w:r w:rsidRPr="00BF6401">
        <w:rPr>
          <w:rFonts w:ascii="Arial" w:hAnsi="Arial" w:cs="Arial"/>
          <w:sz w:val="24"/>
          <w:szCs w:val="24"/>
        </w:rPr>
        <w:t xml:space="preserve">Proje veya teknik şartnamelerde yer alan, yapılması projenin bütünlüğü içinde zorunlu olan ve açıkça yapılmayacağı belirtilmemiş bir imalat kaleminin, analiz veya birim fiyat tanımlarında, maliyet cetvellerinde yer almamış olması </w:t>
      </w:r>
      <w:r w:rsidR="00DC297D">
        <w:rPr>
          <w:rFonts w:ascii="Arial" w:hAnsi="Arial" w:cs="Arial"/>
          <w:sz w:val="24"/>
          <w:szCs w:val="24"/>
        </w:rPr>
        <w:t>g</w:t>
      </w:r>
      <w:r w:rsidRPr="00BF6401">
        <w:rPr>
          <w:rFonts w:ascii="Arial" w:hAnsi="Arial" w:cs="Arial"/>
          <w:sz w:val="24"/>
          <w:szCs w:val="24"/>
        </w:rPr>
        <w:t>erekçe gösterilerek bu imalatın yapılmayacağı anlamı çıkarılamaz.</w:t>
      </w:r>
    </w:p>
    <w:p w:rsidR="00B34BFF" w:rsidRPr="00B34BFF" w:rsidRDefault="00B34BFF" w:rsidP="00B34BFF">
      <w:pPr>
        <w:pStyle w:val="ListeParagraf"/>
        <w:numPr>
          <w:ilvl w:val="0"/>
          <w:numId w:val="2"/>
        </w:numPr>
        <w:rPr>
          <w:rFonts w:ascii="Arial" w:hAnsi="Arial" w:cs="Arial"/>
          <w:sz w:val="24"/>
          <w:szCs w:val="24"/>
        </w:rPr>
      </w:pPr>
      <w:r w:rsidRPr="00132408">
        <w:rPr>
          <w:rFonts w:ascii="Arial" w:hAnsi="Arial" w:cs="Arial"/>
          <w:sz w:val="24"/>
          <w:szCs w:val="24"/>
        </w:rPr>
        <w:t xml:space="preserve">Her kullanılan malzemenin kendi </w:t>
      </w:r>
      <w:proofErr w:type="gramStart"/>
      <w:r w:rsidRPr="00132408">
        <w:rPr>
          <w:rFonts w:ascii="Arial" w:hAnsi="Arial" w:cs="Arial"/>
          <w:sz w:val="24"/>
          <w:szCs w:val="24"/>
        </w:rPr>
        <w:t>yapım ,uygulama</w:t>
      </w:r>
      <w:proofErr w:type="gramEnd"/>
      <w:r w:rsidRPr="00132408">
        <w:rPr>
          <w:rFonts w:ascii="Arial" w:hAnsi="Arial" w:cs="Arial"/>
          <w:sz w:val="24"/>
          <w:szCs w:val="24"/>
        </w:rPr>
        <w:t xml:space="preserve"> şart ve sınırlarına uyulacaktır. ( Yeni imalatlar öncesi ve sonrası </w:t>
      </w:r>
      <w:proofErr w:type="gramStart"/>
      <w:r w:rsidRPr="00132408">
        <w:rPr>
          <w:rFonts w:ascii="Arial" w:hAnsi="Arial" w:cs="Arial"/>
          <w:sz w:val="24"/>
          <w:szCs w:val="24"/>
        </w:rPr>
        <w:t>beklen</w:t>
      </w:r>
      <w:r w:rsidR="002E6A73">
        <w:rPr>
          <w:rFonts w:ascii="Arial" w:hAnsi="Arial" w:cs="Arial"/>
          <w:sz w:val="24"/>
          <w:szCs w:val="24"/>
        </w:rPr>
        <w:t xml:space="preserve">ilmesi </w:t>
      </w:r>
      <w:r w:rsidRPr="00132408">
        <w:rPr>
          <w:rFonts w:ascii="Arial" w:hAnsi="Arial" w:cs="Arial"/>
          <w:sz w:val="24"/>
          <w:szCs w:val="24"/>
        </w:rPr>
        <w:t xml:space="preserve"> gereken</w:t>
      </w:r>
      <w:proofErr w:type="gramEnd"/>
      <w:r w:rsidRPr="00132408">
        <w:rPr>
          <w:rFonts w:ascii="Arial" w:hAnsi="Arial" w:cs="Arial"/>
          <w:sz w:val="24"/>
          <w:szCs w:val="24"/>
        </w:rPr>
        <w:t xml:space="preserve"> süreler beklenecektir).Bunlara riayet edilmeden yapılan imalatlar idarece yapılmamış kabul edilecektir. Bu şartalar riayet etmeyen imalatlar sonrası yapılacak imalatlar yapıldığı </w:t>
      </w:r>
      <w:proofErr w:type="gramStart"/>
      <w:r w:rsidRPr="00132408">
        <w:rPr>
          <w:rFonts w:ascii="Arial" w:hAnsi="Arial" w:cs="Arial"/>
          <w:sz w:val="24"/>
          <w:szCs w:val="24"/>
        </w:rPr>
        <w:t>takdirde  söküm</w:t>
      </w:r>
      <w:proofErr w:type="gramEnd"/>
      <w:r w:rsidRPr="00B34BFF">
        <w:rPr>
          <w:rFonts w:ascii="Arial" w:hAnsi="Arial" w:cs="Arial"/>
          <w:sz w:val="24"/>
          <w:szCs w:val="24"/>
        </w:rPr>
        <w:t xml:space="preserve"> ve yıkımı yapıldıktan sonar imalatlar yeniden yapılacaktır.</w:t>
      </w:r>
    </w:p>
    <w:p w:rsidR="00AB0182" w:rsidRDefault="00AB0182" w:rsidP="00442FDF">
      <w:pPr>
        <w:pStyle w:val="ListeParagraf"/>
        <w:numPr>
          <w:ilvl w:val="0"/>
          <w:numId w:val="2"/>
        </w:numPr>
        <w:rPr>
          <w:rFonts w:ascii="Arial" w:hAnsi="Arial" w:cs="Arial"/>
          <w:sz w:val="24"/>
          <w:szCs w:val="24"/>
        </w:rPr>
      </w:pPr>
      <w:r>
        <w:rPr>
          <w:rFonts w:ascii="Arial" w:hAnsi="Arial" w:cs="Arial"/>
          <w:sz w:val="24"/>
          <w:szCs w:val="24"/>
        </w:rPr>
        <w:t xml:space="preserve">Katmanlar </w:t>
      </w:r>
      <w:proofErr w:type="gramStart"/>
      <w:r>
        <w:rPr>
          <w:rFonts w:ascii="Arial" w:hAnsi="Arial" w:cs="Arial"/>
          <w:sz w:val="24"/>
          <w:szCs w:val="24"/>
        </w:rPr>
        <w:t>halind</w:t>
      </w:r>
      <w:r w:rsidR="00132408">
        <w:rPr>
          <w:rFonts w:ascii="Arial" w:hAnsi="Arial" w:cs="Arial"/>
          <w:sz w:val="24"/>
          <w:szCs w:val="24"/>
        </w:rPr>
        <w:t>e  yapılan</w:t>
      </w:r>
      <w:proofErr w:type="gramEnd"/>
      <w:r w:rsidR="00132408">
        <w:rPr>
          <w:rFonts w:ascii="Arial" w:hAnsi="Arial" w:cs="Arial"/>
          <w:sz w:val="24"/>
          <w:szCs w:val="24"/>
        </w:rPr>
        <w:t xml:space="preserve">   </w:t>
      </w:r>
      <w:r>
        <w:rPr>
          <w:rFonts w:ascii="Arial" w:hAnsi="Arial" w:cs="Arial"/>
          <w:sz w:val="24"/>
          <w:szCs w:val="24"/>
        </w:rPr>
        <w:t xml:space="preserve">saten alçı ve boya katlarından ibaret olan katmanlar için bekleme süresi en az 1 gün olacaktır. </w:t>
      </w:r>
      <w:proofErr w:type="gramStart"/>
      <w:r>
        <w:rPr>
          <w:rFonts w:ascii="Arial" w:hAnsi="Arial" w:cs="Arial"/>
          <w:sz w:val="24"/>
          <w:szCs w:val="24"/>
        </w:rPr>
        <w:t>Tamamen  kurumamış</w:t>
      </w:r>
      <w:proofErr w:type="gramEnd"/>
      <w:r>
        <w:rPr>
          <w:rFonts w:ascii="Arial" w:hAnsi="Arial" w:cs="Arial"/>
          <w:sz w:val="24"/>
          <w:szCs w:val="24"/>
        </w:rPr>
        <w:t xml:space="preserve"> olan yüzeylerde sonraki katman imalatına başlanmayacaktır.</w:t>
      </w:r>
      <w:r w:rsidR="00B34BFF">
        <w:rPr>
          <w:rFonts w:ascii="Arial" w:hAnsi="Arial" w:cs="Arial"/>
          <w:sz w:val="24"/>
          <w:szCs w:val="24"/>
        </w:rPr>
        <w:t xml:space="preserve"> </w:t>
      </w:r>
      <w:r>
        <w:rPr>
          <w:rFonts w:ascii="Arial" w:hAnsi="Arial" w:cs="Arial"/>
          <w:sz w:val="24"/>
          <w:szCs w:val="24"/>
        </w:rPr>
        <w:t xml:space="preserve">Boya katları arasında bekleme süresi de en az 1 gündür. Kuruması için gerekli süre beklenilmeyen imalatlar söküm yapılarak yeniden yapılacaktır. Katmanlar arası </w:t>
      </w:r>
      <w:r w:rsidR="00E22862">
        <w:rPr>
          <w:rFonts w:ascii="Arial" w:hAnsi="Arial" w:cs="Arial"/>
          <w:sz w:val="24"/>
          <w:szCs w:val="24"/>
        </w:rPr>
        <w:t xml:space="preserve">beklenilmesi gereken </w:t>
      </w:r>
      <w:proofErr w:type="gramStart"/>
      <w:r w:rsidR="00E22862">
        <w:rPr>
          <w:rFonts w:ascii="Arial" w:hAnsi="Arial" w:cs="Arial"/>
          <w:sz w:val="24"/>
          <w:szCs w:val="24"/>
        </w:rPr>
        <w:t>diğer  tüm</w:t>
      </w:r>
      <w:proofErr w:type="gramEnd"/>
      <w:r w:rsidR="00E22862">
        <w:rPr>
          <w:rFonts w:ascii="Arial" w:hAnsi="Arial" w:cs="Arial"/>
          <w:sz w:val="24"/>
          <w:szCs w:val="24"/>
        </w:rPr>
        <w:t xml:space="preserve"> imalatlar içinde bu geçerlidir. </w:t>
      </w:r>
    </w:p>
    <w:p w:rsidR="00BF6401" w:rsidRDefault="00BF6401" w:rsidP="00442FDF">
      <w:pPr>
        <w:pStyle w:val="ListeParagraf"/>
        <w:numPr>
          <w:ilvl w:val="0"/>
          <w:numId w:val="2"/>
        </w:numPr>
        <w:rPr>
          <w:rFonts w:ascii="Arial" w:hAnsi="Arial" w:cs="Arial"/>
          <w:sz w:val="24"/>
          <w:szCs w:val="24"/>
        </w:rPr>
      </w:pPr>
      <w:r w:rsidRPr="00BF6401">
        <w:rPr>
          <w:rFonts w:ascii="Arial" w:hAnsi="Arial" w:cs="Arial"/>
          <w:sz w:val="24"/>
          <w:szCs w:val="24"/>
        </w:rPr>
        <w:t>İmalat sırasında inşaat, elektrik ve mekanik projeleri arasında herhangi bir uyuşmazlık çıkması halinde kontrol teşkilatının vereceği karar neticesinde imalat yapılacaktır.</w:t>
      </w:r>
    </w:p>
    <w:p w:rsidR="00DC297D" w:rsidRDefault="00DC297D" w:rsidP="00442FDF">
      <w:pPr>
        <w:pStyle w:val="ListeParagraf"/>
        <w:numPr>
          <w:ilvl w:val="0"/>
          <w:numId w:val="2"/>
        </w:numPr>
        <w:rPr>
          <w:rFonts w:ascii="Arial" w:hAnsi="Arial" w:cs="Arial"/>
          <w:sz w:val="24"/>
          <w:szCs w:val="24"/>
        </w:rPr>
      </w:pPr>
      <w:r>
        <w:rPr>
          <w:rFonts w:ascii="Arial" w:hAnsi="Arial" w:cs="Arial"/>
          <w:sz w:val="24"/>
          <w:szCs w:val="24"/>
        </w:rPr>
        <w:t>İ</w:t>
      </w:r>
      <w:r w:rsidR="00BF6401" w:rsidRPr="00BF6401">
        <w:rPr>
          <w:rFonts w:ascii="Arial" w:hAnsi="Arial" w:cs="Arial"/>
          <w:sz w:val="24"/>
          <w:szCs w:val="24"/>
        </w:rPr>
        <w:t xml:space="preserve">nşaatın </w:t>
      </w:r>
      <w:r>
        <w:rPr>
          <w:rFonts w:ascii="Arial" w:hAnsi="Arial" w:cs="Arial"/>
          <w:sz w:val="24"/>
          <w:szCs w:val="24"/>
        </w:rPr>
        <w:t xml:space="preserve">tüm </w:t>
      </w:r>
      <w:r w:rsidR="00BF6401" w:rsidRPr="00BF6401">
        <w:rPr>
          <w:rFonts w:ascii="Arial" w:hAnsi="Arial" w:cs="Arial"/>
          <w:sz w:val="24"/>
          <w:szCs w:val="24"/>
        </w:rPr>
        <w:t>yapım aşamalarında kontrollüğün onayı alınarak inşaat devam edecektir</w:t>
      </w:r>
      <w:r>
        <w:rPr>
          <w:rFonts w:ascii="Arial" w:hAnsi="Arial" w:cs="Arial"/>
          <w:sz w:val="24"/>
          <w:szCs w:val="24"/>
        </w:rPr>
        <w:t xml:space="preserve">, kontrollerin onayı alınmadan diğer aşamaya geçilmesi </w:t>
      </w:r>
      <w:proofErr w:type="gramStart"/>
      <w:r>
        <w:rPr>
          <w:rFonts w:ascii="Arial" w:hAnsi="Arial" w:cs="Arial"/>
          <w:sz w:val="24"/>
          <w:szCs w:val="24"/>
        </w:rPr>
        <w:t>durumunda  yapılan</w:t>
      </w:r>
      <w:proofErr w:type="gramEnd"/>
      <w:r>
        <w:rPr>
          <w:rFonts w:ascii="Arial" w:hAnsi="Arial" w:cs="Arial"/>
          <w:sz w:val="24"/>
          <w:szCs w:val="24"/>
        </w:rPr>
        <w:t xml:space="preserve"> imalat sökülüp onay sonrası imalat yeniden yapılacaktır.</w:t>
      </w:r>
      <w:r w:rsidR="00BF6401" w:rsidRPr="00BF6401">
        <w:rPr>
          <w:rFonts w:ascii="Arial" w:hAnsi="Arial" w:cs="Arial"/>
          <w:sz w:val="24"/>
          <w:szCs w:val="24"/>
        </w:rPr>
        <w:t xml:space="preserve"> </w:t>
      </w:r>
    </w:p>
    <w:p w:rsidR="00BF6401" w:rsidRPr="00BF6401" w:rsidRDefault="00BF6401" w:rsidP="00442FDF">
      <w:pPr>
        <w:pStyle w:val="ListeParagraf"/>
        <w:numPr>
          <w:ilvl w:val="0"/>
          <w:numId w:val="2"/>
        </w:numPr>
        <w:rPr>
          <w:rFonts w:ascii="Arial" w:hAnsi="Arial" w:cs="Arial"/>
          <w:sz w:val="24"/>
          <w:szCs w:val="24"/>
        </w:rPr>
      </w:pPr>
      <w:r w:rsidRPr="00BF6401">
        <w:rPr>
          <w:rFonts w:ascii="Arial" w:hAnsi="Arial" w:cs="Arial"/>
          <w:sz w:val="24"/>
          <w:szCs w:val="24"/>
        </w:rPr>
        <w:t>Tüm malzeme, renk seçimleri kontrollüğün onay verdiği numuneler üzerinden yapılacaktır. Ayrıca bütün detay çözümleri kontrollüğün onayıyla sonlandırılacaktır.</w:t>
      </w:r>
    </w:p>
    <w:p w:rsidR="00556885" w:rsidRPr="00B22927" w:rsidRDefault="00BF6401" w:rsidP="00442FDF">
      <w:pPr>
        <w:pStyle w:val="ListeParagraf"/>
        <w:numPr>
          <w:ilvl w:val="0"/>
          <w:numId w:val="2"/>
        </w:numPr>
        <w:spacing w:after="0" w:line="240" w:lineRule="auto"/>
        <w:jc w:val="both"/>
        <w:rPr>
          <w:rFonts w:ascii="Arial" w:hAnsi="Arial" w:cs="Arial"/>
          <w:sz w:val="24"/>
          <w:szCs w:val="24"/>
        </w:rPr>
      </w:pPr>
      <w:r w:rsidRPr="00B22927">
        <w:rPr>
          <w:rFonts w:ascii="Arial" w:hAnsi="Arial" w:cs="Arial"/>
          <w:sz w:val="24"/>
          <w:szCs w:val="24"/>
        </w:rPr>
        <w:t xml:space="preserve">Yapılacak imalatların tümüne ait herhangi bir malzeme satın alınmadan önce yüklenici tarafından; imalatçı adı ve adresi, katalog numaralarını kapsayan malzeme listeleri onaylanmak üzere en az üç firmadan olacak şekilde idareye verilecektir. Listeler tam ve kullanışlı bir imalat için gerekli malzeme tüm parçalarını da gösterecek şekilde yeteri kadar detaylı olacaktır. Yüklenici çeşitli kalemler hakkında istenilen diğer detaylı bilgileri de temin edecektir. Yüklenici tarafından onaya sunulan her türlü malzemeler armatürler ve teçhizat, tekniğine, amacına uygun ve en üst kalitede olacaktır. İdare, sözleşme ve eklerinde tanımlanan kalite ve teknik özelliklere sahip olarak, yüklenicinin sunmuş olduğu malzeme, armatür veya teçhizattan herhangi birini veya birkaçını onaylama ya </w:t>
      </w:r>
      <w:r w:rsidRPr="00B22927">
        <w:rPr>
          <w:rFonts w:ascii="Arial" w:hAnsi="Arial" w:cs="Arial"/>
          <w:sz w:val="24"/>
          <w:szCs w:val="24"/>
        </w:rPr>
        <w:lastRenderedPageBreak/>
        <w:t>da tümünü reddederek kendi önereceği malzeme, armatür ve teçhizatı onaylayarak yaptırma yetkisine sahiptir.</w:t>
      </w:r>
      <w:r w:rsidR="00810AB6">
        <w:rPr>
          <w:rFonts w:ascii="Arial" w:hAnsi="Arial" w:cs="Arial"/>
          <w:sz w:val="24"/>
          <w:szCs w:val="24"/>
        </w:rPr>
        <w:t xml:space="preserve"> </w:t>
      </w:r>
      <w:r w:rsidR="00556885" w:rsidRPr="00B22927">
        <w:rPr>
          <w:rFonts w:ascii="Arial" w:hAnsi="Arial" w:cs="Arial"/>
          <w:sz w:val="24"/>
          <w:szCs w:val="24"/>
        </w:rPr>
        <w:t xml:space="preserve">İmalatta kullanılan malzemelerin istenilen nitelikte olduğunu belirten belgeleri eksiksiz olup, </w:t>
      </w:r>
      <w:proofErr w:type="gramStart"/>
      <w:r w:rsidR="00556885" w:rsidRPr="00B22927">
        <w:rPr>
          <w:rFonts w:ascii="Arial" w:hAnsi="Arial" w:cs="Arial"/>
          <w:sz w:val="24"/>
          <w:szCs w:val="24"/>
        </w:rPr>
        <w:t>idareye  teslim</w:t>
      </w:r>
      <w:proofErr w:type="gramEnd"/>
      <w:r w:rsidR="00556885" w:rsidRPr="00B22927">
        <w:rPr>
          <w:rFonts w:ascii="Arial" w:hAnsi="Arial" w:cs="Arial"/>
          <w:sz w:val="24"/>
          <w:szCs w:val="24"/>
        </w:rPr>
        <w:t xml:space="preserve"> edilecektir. </w:t>
      </w:r>
    </w:p>
    <w:p w:rsidR="005C3EC7" w:rsidRDefault="005C3EC7" w:rsidP="00442FDF">
      <w:pPr>
        <w:pStyle w:val="ListeParagraf"/>
        <w:numPr>
          <w:ilvl w:val="0"/>
          <w:numId w:val="2"/>
        </w:numPr>
        <w:spacing w:before="100" w:beforeAutospacing="1" w:after="100" w:afterAutospacing="1" w:line="240" w:lineRule="auto"/>
        <w:jc w:val="both"/>
        <w:rPr>
          <w:rFonts w:ascii="Arial" w:hAnsi="Arial" w:cs="Arial"/>
          <w:sz w:val="24"/>
          <w:szCs w:val="24"/>
        </w:rPr>
      </w:pPr>
      <w:r>
        <w:rPr>
          <w:rFonts w:ascii="Arial" w:hAnsi="Arial" w:cs="Arial"/>
          <w:sz w:val="24"/>
          <w:szCs w:val="24"/>
        </w:rPr>
        <w:t xml:space="preserve">Yüklenici </w:t>
      </w:r>
      <w:r w:rsidR="00556885" w:rsidRPr="00B22927">
        <w:rPr>
          <w:rFonts w:ascii="Arial" w:hAnsi="Arial" w:cs="Arial"/>
          <w:sz w:val="24"/>
          <w:szCs w:val="24"/>
        </w:rPr>
        <w:t xml:space="preserve">İmalatta kullanılan tüm malzemelere ait </w:t>
      </w:r>
      <w:r>
        <w:rPr>
          <w:rFonts w:ascii="Arial" w:hAnsi="Arial" w:cs="Arial"/>
          <w:sz w:val="24"/>
          <w:szCs w:val="24"/>
        </w:rPr>
        <w:t xml:space="preserve">rayicinde belirtilen TS-EN </w:t>
      </w:r>
      <w:proofErr w:type="gramStart"/>
      <w:r>
        <w:rPr>
          <w:rFonts w:ascii="Arial" w:hAnsi="Arial" w:cs="Arial"/>
          <w:sz w:val="24"/>
          <w:szCs w:val="24"/>
        </w:rPr>
        <w:t>ve  bunun</w:t>
      </w:r>
      <w:proofErr w:type="gramEnd"/>
      <w:r>
        <w:rPr>
          <w:rFonts w:ascii="Arial" w:hAnsi="Arial" w:cs="Arial"/>
          <w:sz w:val="24"/>
          <w:szCs w:val="24"/>
        </w:rPr>
        <w:t xml:space="preserve"> gibi verilen standart numaralarına uygun malzeme getir</w:t>
      </w:r>
      <w:r w:rsidR="00FA5869">
        <w:rPr>
          <w:rFonts w:ascii="Arial" w:hAnsi="Arial" w:cs="Arial"/>
          <w:sz w:val="24"/>
          <w:szCs w:val="24"/>
        </w:rPr>
        <w:t>diğini ispatlamakla yükümlüdür. Ayrıca poz rayiçlerinde belirtilen malzemenin özelliğine ait rakamsal değerleri de taşıdığını ispatlamakla yükümlüdür. İspat edilemeyen ya da istenilen niteliklere uymayan malzeme imalatta kullanılmayacak, yapım işinde kullanıldığı takdirde sökümü yapılıp yeniden rayicin özelliklerine haiz malzeme ile yeniden yapılacaktır.</w:t>
      </w:r>
      <w:r w:rsidR="0024319E">
        <w:rPr>
          <w:rFonts w:ascii="Arial" w:hAnsi="Arial" w:cs="Arial"/>
          <w:sz w:val="24"/>
          <w:szCs w:val="24"/>
        </w:rPr>
        <w:t xml:space="preserve"> </w:t>
      </w:r>
    </w:p>
    <w:p w:rsidR="00B6380F" w:rsidRPr="0076175F" w:rsidRDefault="00797BC2" w:rsidP="00442FDF">
      <w:pPr>
        <w:pStyle w:val="ListeParagraf"/>
        <w:numPr>
          <w:ilvl w:val="0"/>
          <w:numId w:val="2"/>
        </w:numPr>
        <w:spacing w:before="100" w:beforeAutospacing="1" w:after="100" w:afterAutospacing="1" w:line="240" w:lineRule="auto"/>
        <w:jc w:val="both"/>
        <w:rPr>
          <w:rFonts w:ascii="Arial" w:hAnsi="Arial" w:cs="Arial"/>
          <w:b/>
          <w:sz w:val="24"/>
          <w:szCs w:val="24"/>
        </w:rPr>
      </w:pPr>
      <w:r w:rsidRPr="0076175F">
        <w:rPr>
          <w:rFonts w:ascii="Arial" w:hAnsi="Arial" w:cs="Arial"/>
          <w:b/>
          <w:sz w:val="24"/>
          <w:szCs w:val="24"/>
        </w:rPr>
        <w:t xml:space="preserve">İmalatçı firmalarca kabul görmüş </w:t>
      </w:r>
      <w:r w:rsidR="00B6380F" w:rsidRPr="0076175F">
        <w:rPr>
          <w:rFonts w:ascii="Arial" w:hAnsi="Arial" w:cs="Arial"/>
          <w:b/>
          <w:sz w:val="24"/>
          <w:szCs w:val="24"/>
        </w:rPr>
        <w:t>yapım şartları ve</w:t>
      </w:r>
      <w:r w:rsidR="00353B27" w:rsidRPr="0076175F">
        <w:rPr>
          <w:rFonts w:ascii="Arial" w:hAnsi="Arial" w:cs="Arial"/>
          <w:b/>
          <w:sz w:val="24"/>
          <w:szCs w:val="24"/>
        </w:rPr>
        <w:t xml:space="preserve"> teknik</w:t>
      </w:r>
      <w:r w:rsidR="00B6380F" w:rsidRPr="0076175F">
        <w:rPr>
          <w:rFonts w:ascii="Arial" w:hAnsi="Arial" w:cs="Arial"/>
          <w:b/>
          <w:sz w:val="24"/>
          <w:szCs w:val="24"/>
        </w:rPr>
        <w:t xml:space="preserve"> detaylar (</w:t>
      </w:r>
      <w:proofErr w:type="gramStart"/>
      <w:r w:rsidR="00B6380F" w:rsidRPr="0076175F">
        <w:rPr>
          <w:rFonts w:ascii="Arial" w:hAnsi="Arial" w:cs="Arial"/>
          <w:b/>
          <w:sz w:val="24"/>
          <w:szCs w:val="24"/>
        </w:rPr>
        <w:t>mevcut  proje</w:t>
      </w:r>
      <w:proofErr w:type="gramEnd"/>
      <w:r w:rsidR="00B6380F" w:rsidRPr="0076175F">
        <w:rPr>
          <w:rFonts w:ascii="Arial" w:hAnsi="Arial" w:cs="Arial"/>
          <w:b/>
          <w:sz w:val="24"/>
          <w:szCs w:val="24"/>
        </w:rPr>
        <w:t xml:space="preserve"> ve şartnameyle çelişmediği sürece)</w:t>
      </w:r>
      <w:r w:rsidR="00490261" w:rsidRPr="0076175F">
        <w:rPr>
          <w:rFonts w:ascii="Arial" w:hAnsi="Arial" w:cs="Arial"/>
          <w:b/>
          <w:sz w:val="24"/>
          <w:szCs w:val="24"/>
        </w:rPr>
        <w:t xml:space="preserve"> </w:t>
      </w:r>
      <w:r w:rsidR="00B6380F" w:rsidRPr="0076175F">
        <w:rPr>
          <w:rFonts w:ascii="Arial" w:hAnsi="Arial" w:cs="Arial"/>
          <w:b/>
          <w:sz w:val="24"/>
          <w:szCs w:val="24"/>
        </w:rPr>
        <w:t xml:space="preserve">yapılacaktır. Bu </w:t>
      </w:r>
      <w:proofErr w:type="gramStart"/>
      <w:r w:rsidR="00B6380F" w:rsidRPr="0076175F">
        <w:rPr>
          <w:rFonts w:ascii="Arial" w:hAnsi="Arial" w:cs="Arial"/>
          <w:b/>
          <w:sz w:val="24"/>
          <w:szCs w:val="24"/>
        </w:rPr>
        <w:t>ek  imalat</w:t>
      </w:r>
      <w:proofErr w:type="gramEnd"/>
      <w:r w:rsidR="00B6380F" w:rsidRPr="0076175F">
        <w:rPr>
          <w:rFonts w:ascii="Arial" w:hAnsi="Arial" w:cs="Arial"/>
          <w:b/>
          <w:sz w:val="24"/>
          <w:szCs w:val="24"/>
        </w:rPr>
        <w:t xml:space="preserve"> ve detaylar  imalatın uyulması ve yapılması gereken fen ve sanat kuralları olarak kabul edilecektir. Kamu kurumlarının yayınladığı poz imalatları içinde bu durum geçerlidir.</w:t>
      </w:r>
      <w:r w:rsidR="00AB0714" w:rsidRPr="0076175F">
        <w:rPr>
          <w:rFonts w:ascii="Arial" w:hAnsi="Arial" w:cs="Arial"/>
          <w:b/>
          <w:sz w:val="24"/>
          <w:szCs w:val="24"/>
        </w:rPr>
        <w:t xml:space="preserve">(Örnek olarak </w:t>
      </w:r>
      <w:proofErr w:type="spellStart"/>
      <w:r w:rsidR="00AB0714" w:rsidRPr="0076175F">
        <w:rPr>
          <w:rFonts w:ascii="Arial" w:hAnsi="Arial" w:cs="Arial"/>
          <w:b/>
          <w:sz w:val="24"/>
          <w:szCs w:val="24"/>
        </w:rPr>
        <w:t>gazbeton</w:t>
      </w:r>
      <w:proofErr w:type="spellEnd"/>
      <w:r w:rsidR="00AB0714" w:rsidRPr="0076175F">
        <w:rPr>
          <w:rFonts w:ascii="Arial" w:hAnsi="Arial" w:cs="Arial"/>
          <w:b/>
          <w:sz w:val="24"/>
          <w:szCs w:val="24"/>
        </w:rPr>
        <w:t xml:space="preserve"> </w:t>
      </w:r>
      <w:proofErr w:type="gramStart"/>
      <w:r w:rsidR="00AB0714" w:rsidRPr="0076175F">
        <w:rPr>
          <w:rFonts w:ascii="Arial" w:hAnsi="Arial" w:cs="Arial"/>
          <w:b/>
          <w:sz w:val="24"/>
          <w:szCs w:val="24"/>
        </w:rPr>
        <w:t>duvarların  kolon</w:t>
      </w:r>
      <w:proofErr w:type="gramEnd"/>
      <w:r w:rsidR="00AB0714" w:rsidRPr="0076175F">
        <w:rPr>
          <w:rFonts w:ascii="Arial" w:hAnsi="Arial" w:cs="Arial"/>
          <w:b/>
          <w:sz w:val="24"/>
          <w:szCs w:val="24"/>
        </w:rPr>
        <w:t xml:space="preserve"> birleşiminde üç sırada bir  </w:t>
      </w:r>
      <w:proofErr w:type="spellStart"/>
      <w:r w:rsidR="00AB0714" w:rsidRPr="0076175F">
        <w:rPr>
          <w:rFonts w:ascii="Arial" w:hAnsi="Arial" w:cs="Arial"/>
          <w:b/>
          <w:sz w:val="24"/>
          <w:szCs w:val="24"/>
        </w:rPr>
        <w:t>ankraj</w:t>
      </w:r>
      <w:proofErr w:type="spellEnd"/>
      <w:r w:rsidR="00AB0714" w:rsidRPr="0076175F">
        <w:rPr>
          <w:rFonts w:ascii="Arial" w:hAnsi="Arial" w:cs="Arial"/>
          <w:b/>
          <w:sz w:val="24"/>
          <w:szCs w:val="24"/>
        </w:rPr>
        <w:t xml:space="preserve"> profili kullanılarak </w:t>
      </w:r>
      <w:proofErr w:type="spellStart"/>
      <w:r w:rsidR="00AB0714" w:rsidRPr="0076175F">
        <w:rPr>
          <w:rFonts w:ascii="Arial" w:hAnsi="Arial" w:cs="Arial"/>
          <w:b/>
          <w:sz w:val="24"/>
          <w:szCs w:val="24"/>
        </w:rPr>
        <w:t>ankraj</w:t>
      </w:r>
      <w:proofErr w:type="spellEnd"/>
      <w:r w:rsidR="00AB0714" w:rsidRPr="0076175F">
        <w:rPr>
          <w:rFonts w:ascii="Arial" w:hAnsi="Arial" w:cs="Arial"/>
          <w:b/>
          <w:sz w:val="24"/>
          <w:szCs w:val="24"/>
        </w:rPr>
        <w:t xml:space="preserve"> yapılması </w:t>
      </w:r>
      <w:r w:rsidR="00CB6957" w:rsidRPr="0076175F">
        <w:rPr>
          <w:rFonts w:ascii="Arial" w:hAnsi="Arial" w:cs="Arial"/>
          <w:b/>
          <w:sz w:val="24"/>
          <w:szCs w:val="24"/>
        </w:rPr>
        <w:t>veya</w:t>
      </w:r>
      <w:r w:rsidR="00AB0714" w:rsidRPr="0076175F">
        <w:rPr>
          <w:rFonts w:ascii="Arial" w:hAnsi="Arial" w:cs="Arial"/>
          <w:b/>
          <w:sz w:val="24"/>
          <w:szCs w:val="24"/>
        </w:rPr>
        <w:t xml:space="preserve"> </w:t>
      </w:r>
      <w:proofErr w:type="spellStart"/>
      <w:r w:rsidR="00AB0714" w:rsidRPr="0076175F">
        <w:rPr>
          <w:rFonts w:ascii="Arial" w:hAnsi="Arial" w:cs="Arial"/>
          <w:b/>
          <w:sz w:val="24"/>
          <w:szCs w:val="24"/>
        </w:rPr>
        <w:t>gazbeton</w:t>
      </w:r>
      <w:proofErr w:type="spellEnd"/>
      <w:r w:rsidR="00AB0714" w:rsidRPr="0076175F">
        <w:rPr>
          <w:rFonts w:ascii="Arial" w:hAnsi="Arial" w:cs="Arial"/>
          <w:b/>
          <w:sz w:val="24"/>
          <w:szCs w:val="24"/>
        </w:rPr>
        <w:t xml:space="preserve"> duvarların kiriş birleşiminde kalan  1 cm boşluğun </w:t>
      </w:r>
      <w:r w:rsidR="00CB6957" w:rsidRPr="0076175F">
        <w:rPr>
          <w:rFonts w:ascii="Arial" w:hAnsi="Arial" w:cs="Arial"/>
          <w:b/>
          <w:sz w:val="24"/>
          <w:szCs w:val="24"/>
        </w:rPr>
        <w:t xml:space="preserve">poliüretan </w:t>
      </w:r>
      <w:r w:rsidR="00AB0714" w:rsidRPr="0076175F">
        <w:rPr>
          <w:rFonts w:ascii="Arial" w:hAnsi="Arial" w:cs="Arial"/>
          <w:b/>
          <w:sz w:val="24"/>
          <w:szCs w:val="24"/>
        </w:rPr>
        <w:t xml:space="preserve">köpük dolgu ile duvar boyunca doldurulması </w:t>
      </w:r>
      <w:r w:rsidR="00CB6957" w:rsidRPr="0076175F">
        <w:rPr>
          <w:rFonts w:ascii="Arial" w:hAnsi="Arial" w:cs="Arial"/>
          <w:b/>
          <w:sz w:val="24"/>
          <w:szCs w:val="24"/>
        </w:rPr>
        <w:t xml:space="preserve"> ve  köpük dolgunun her  iki kenar tarafında yanmaz nitelikte olan alçı veya harç  dolgu ile kapatılması gibi)</w:t>
      </w:r>
    </w:p>
    <w:p w:rsidR="00F43553" w:rsidRDefault="00F43553" w:rsidP="00442FDF">
      <w:pPr>
        <w:pStyle w:val="ListeParagraf"/>
        <w:numPr>
          <w:ilvl w:val="0"/>
          <w:numId w:val="2"/>
        </w:numPr>
        <w:spacing w:before="100" w:beforeAutospacing="1" w:after="100" w:afterAutospacing="1" w:line="240" w:lineRule="auto"/>
        <w:jc w:val="both"/>
        <w:rPr>
          <w:rFonts w:ascii="Arial" w:hAnsi="Arial" w:cs="Arial"/>
          <w:sz w:val="24"/>
          <w:szCs w:val="24"/>
        </w:rPr>
      </w:pPr>
      <w:r w:rsidRPr="00D349C7">
        <w:rPr>
          <w:rFonts w:ascii="Arial" w:hAnsi="Arial" w:cs="Arial"/>
          <w:sz w:val="24"/>
          <w:szCs w:val="24"/>
        </w:rPr>
        <w:t xml:space="preserve">Mevcut </w:t>
      </w:r>
      <w:r w:rsidR="00D349C7" w:rsidRPr="00D349C7">
        <w:rPr>
          <w:rFonts w:ascii="Arial" w:hAnsi="Arial" w:cs="Arial"/>
          <w:sz w:val="24"/>
          <w:szCs w:val="24"/>
        </w:rPr>
        <w:t xml:space="preserve">bina işleyişin devam etmesi nedeniyle </w:t>
      </w:r>
      <w:r w:rsidRPr="00D349C7">
        <w:rPr>
          <w:rFonts w:ascii="Arial" w:hAnsi="Arial" w:cs="Arial"/>
          <w:sz w:val="24"/>
          <w:szCs w:val="24"/>
        </w:rPr>
        <w:t>im</w:t>
      </w:r>
      <w:r w:rsidR="00442FDF" w:rsidRPr="00D349C7">
        <w:rPr>
          <w:rFonts w:ascii="Arial" w:hAnsi="Arial" w:cs="Arial"/>
          <w:sz w:val="24"/>
          <w:szCs w:val="24"/>
        </w:rPr>
        <w:t>ala</w:t>
      </w:r>
      <w:r w:rsidRPr="00D349C7">
        <w:rPr>
          <w:rFonts w:ascii="Arial" w:hAnsi="Arial" w:cs="Arial"/>
          <w:sz w:val="24"/>
          <w:szCs w:val="24"/>
        </w:rPr>
        <w:t xml:space="preserve">tlar </w:t>
      </w:r>
      <w:r w:rsidR="00D349C7" w:rsidRPr="00D349C7">
        <w:rPr>
          <w:rFonts w:ascii="Arial" w:hAnsi="Arial" w:cs="Arial"/>
          <w:sz w:val="24"/>
          <w:szCs w:val="24"/>
        </w:rPr>
        <w:t>işleyişe engel teşkil etmeyecek</w:t>
      </w:r>
      <w:r w:rsidRPr="00D349C7">
        <w:rPr>
          <w:rFonts w:ascii="Arial" w:hAnsi="Arial" w:cs="Arial"/>
          <w:sz w:val="24"/>
          <w:szCs w:val="24"/>
        </w:rPr>
        <w:t xml:space="preserve"> ve içeridekilerin güvenliğini olumsuz etkilemeyecek şekilde yapıl</w:t>
      </w:r>
      <w:r w:rsidR="00442FDF" w:rsidRPr="00D349C7">
        <w:rPr>
          <w:rFonts w:ascii="Arial" w:hAnsi="Arial" w:cs="Arial"/>
          <w:sz w:val="24"/>
          <w:szCs w:val="24"/>
        </w:rPr>
        <w:t>a</w:t>
      </w:r>
      <w:r w:rsidRPr="00D349C7">
        <w:rPr>
          <w:rFonts w:ascii="Arial" w:hAnsi="Arial" w:cs="Arial"/>
          <w:sz w:val="24"/>
          <w:szCs w:val="24"/>
        </w:rPr>
        <w:t>caktır</w:t>
      </w:r>
      <w:r w:rsidR="00624EB7">
        <w:rPr>
          <w:rFonts w:ascii="Arial" w:hAnsi="Arial" w:cs="Arial"/>
          <w:sz w:val="24"/>
          <w:szCs w:val="24"/>
        </w:rPr>
        <w:t>.</w:t>
      </w:r>
      <w:r w:rsidR="00392370">
        <w:rPr>
          <w:rFonts w:ascii="Arial" w:hAnsi="Arial" w:cs="Arial"/>
          <w:sz w:val="24"/>
          <w:szCs w:val="24"/>
        </w:rPr>
        <w:t xml:space="preserve"> </w:t>
      </w:r>
    </w:p>
    <w:p w:rsidR="00556885" w:rsidRPr="00E244E8" w:rsidRDefault="00556885" w:rsidP="00442FDF">
      <w:pPr>
        <w:pStyle w:val="ListeParagraf"/>
        <w:numPr>
          <w:ilvl w:val="0"/>
          <w:numId w:val="2"/>
        </w:numPr>
        <w:rPr>
          <w:rFonts w:ascii="Arial" w:hAnsi="Arial" w:cs="Arial"/>
          <w:sz w:val="24"/>
          <w:szCs w:val="24"/>
        </w:rPr>
      </w:pPr>
      <w:r w:rsidRPr="00E244E8">
        <w:rPr>
          <w:rFonts w:ascii="Arial" w:hAnsi="Arial" w:cs="Arial"/>
          <w:sz w:val="24"/>
          <w:szCs w:val="24"/>
        </w:rPr>
        <w:t xml:space="preserve">İnşaat bitiminde </w:t>
      </w:r>
      <w:r w:rsidR="00E244E8">
        <w:rPr>
          <w:rFonts w:ascii="Arial" w:hAnsi="Arial" w:cs="Arial"/>
          <w:sz w:val="24"/>
          <w:szCs w:val="24"/>
        </w:rPr>
        <w:t xml:space="preserve">imalatın yapıldığı mahallerde </w:t>
      </w:r>
      <w:r w:rsidR="00E244E8" w:rsidRPr="00E244E8">
        <w:rPr>
          <w:rFonts w:ascii="Arial" w:hAnsi="Arial" w:cs="Arial"/>
          <w:sz w:val="24"/>
          <w:szCs w:val="24"/>
        </w:rPr>
        <w:t xml:space="preserve">komşu ve alt mahallerde kaba ve ince </w:t>
      </w:r>
      <w:r w:rsidRPr="00E244E8">
        <w:rPr>
          <w:rFonts w:ascii="Arial" w:hAnsi="Arial" w:cs="Arial"/>
          <w:sz w:val="24"/>
          <w:szCs w:val="24"/>
        </w:rPr>
        <w:t xml:space="preserve">ince </w:t>
      </w:r>
      <w:r w:rsidR="00E244E8" w:rsidRPr="00E244E8">
        <w:rPr>
          <w:rFonts w:ascii="Arial" w:hAnsi="Arial" w:cs="Arial"/>
          <w:sz w:val="24"/>
          <w:szCs w:val="24"/>
        </w:rPr>
        <w:t>yapılacak</w:t>
      </w:r>
      <w:r w:rsidRPr="00E244E8">
        <w:rPr>
          <w:rFonts w:ascii="Arial" w:hAnsi="Arial" w:cs="Arial"/>
          <w:sz w:val="24"/>
          <w:szCs w:val="24"/>
        </w:rPr>
        <w:t>tır</w:t>
      </w:r>
      <w:r w:rsidR="00E244E8" w:rsidRPr="00E244E8">
        <w:rPr>
          <w:rFonts w:ascii="Arial" w:hAnsi="Arial" w:cs="Arial"/>
          <w:sz w:val="24"/>
          <w:szCs w:val="24"/>
        </w:rPr>
        <w:t>.</w:t>
      </w:r>
    </w:p>
    <w:p w:rsidR="00BF6401" w:rsidRPr="00E244E8" w:rsidRDefault="00556885" w:rsidP="00442FDF">
      <w:pPr>
        <w:pStyle w:val="ListeParagraf"/>
        <w:numPr>
          <w:ilvl w:val="0"/>
          <w:numId w:val="2"/>
        </w:numPr>
        <w:spacing w:after="0" w:line="240" w:lineRule="auto"/>
        <w:jc w:val="both"/>
        <w:rPr>
          <w:rFonts w:ascii="Arial" w:hAnsi="Arial" w:cs="Arial"/>
          <w:sz w:val="24"/>
          <w:szCs w:val="24"/>
        </w:rPr>
      </w:pPr>
      <w:r w:rsidRPr="00E244E8">
        <w:rPr>
          <w:rFonts w:ascii="Arial" w:hAnsi="Arial" w:cs="Arial"/>
          <w:sz w:val="24"/>
          <w:szCs w:val="24"/>
        </w:rPr>
        <w:t>İnşaat sırasında bina çevresinde güvenlik bandı oluşturulacak. İmalata girecek her türlü malzeme bu bant içerisinde depolanacaktır.</w:t>
      </w:r>
    </w:p>
    <w:p w:rsidR="000F4234" w:rsidRPr="00E244E8" w:rsidRDefault="000F4234" w:rsidP="000F4234">
      <w:pPr>
        <w:pStyle w:val="ListeParagraf"/>
        <w:numPr>
          <w:ilvl w:val="0"/>
          <w:numId w:val="2"/>
        </w:numPr>
        <w:spacing w:before="100" w:beforeAutospacing="1" w:after="100" w:afterAutospacing="1" w:line="240" w:lineRule="auto"/>
        <w:jc w:val="both"/>
        <w:rPr>
          <w:rFonts w:ascii="Arial" w:hAnsi="Arial" w:cs="Arial"/>
          <w:sz w:val="24"/>
          <w:szCs w:val="24"/>
        </w:rPr>
      </w:pPr>
      <w:r w:rsidRPr="00E244E8">
        <w:rPr>
          <w:rFonts w:ascii="Arial" w:hAnsi="Arial" w:cs="Arial"/>
          <w:sz w:val="24"/>
          <w:szCs w:val="24"/>
        </w:rPr>
        <w:t>İnşaatta sökümden el</w:t>
      </w:r>
      <w:r w:rsidR="0086469F">
        <w:rPr>
          <w:rFonts w:ascii="Arial" w:hAnsi="Arial" w:cs="Arial"/>
          <w:sz w:val="24"/>
          <w:szCs w:val="24"/>
        </w:rPr>
        <w:t xml:space="preserve">de edilen </w:t>
      </w:r>
      <w:proofErr w:type="gramStart"/>
      <w:r w:rsidR="0086469F">
        <w:rPr>
          <w:rFonts w:ascii="Arial" w:hAnsi="Arial" w:cs="Arial"/>
          <w:sz w:val="24"/>
          <w:szCs w:val="24"/>
        </w:rPr>
        <w:t>ahşap ,alüminyum</w:t>
      </w:r>
      <w:proofErr w:type="gramEnd"/>
      <w:r w:rsidR="0086469F">
        <w:rPr>
          <w:rFonts w:ascii="Arial" w:hAnsi="Arial" w:cs="Arial"/>
          <w:sz w:val="24"/>
          <w:szCs w:val="24"/>
        </w:rPr>
        <w:t xml:space="preserve">, </w:t>
      </w:r>
      <w:proofErr w:type="spellStart"/>
      <w:r w:rsidR="0086469F">
        <w:rPr>
          <w:rFonts w:ascii="Arial" w:hAnsi="Arial" w:cs="Arial"/>
          <w:sz w:val="24"/>
          <w:szCs w:val="24"/>
        </w:rPr>
        <w:t>pvc</w:t>
      </w:r>
      <w:proofErr w:type="spellEnd"/>
      <w:r w:rsidRPr="00E244E8">
        <w:rPr>
          <w:rFonts w:ascii="Arial" w:hAnsi="Arial" w:cs="Arial"/>
          <w:sz w:val="24"/>
          <w:szCs w:val="24"/>
        </w:rPr>
        <w:t>,</w:t>
      </w:r>
      <w:r w:rsidR="0086469F">
        <w:rPr>
          <w:rFonts w:ascii="Arial" w:hAnsi="Arial" w:cs="Arial"/>
          <w:sz w:val="24"/>
          <w:szCs w:val="24"/>
        </w:rPr>
        <w:t xml:space="preserve"> </w:t>
      </w:r>
      <w:r w:rsidRPr="00E244E8">
        <w:rPr>
          <w:rFonts w:ascii="Arial" w:hAnsi="Arial" w:cs="Arial"/>
          <w:sz w:val="24"/>
          <w:szCs w:val="24"/>
        </w:rPr>
        <w:t>cam,</w:t>
      </w:r>
      <w:r w:rsidR="0086469F">
        <w:rPr>
          <w:rFonts w:ascii="Arial" w:hAnsi="Arial" w:cs="Arial"/>
          <w:sz w:val="24"/>
          <w:szCs w:val="24"/>
        </w:rPr>
        <w:t xml:space="preserve"> </w:t>
      </w:r>
      <w:r w:rsidRPr="00E244E8">
        <w:rPr>
          <w:rFonts w:ascii="Arial" w:hAnsi="Arial" w:cs="Arial"/>
          <w:sz w:val="24"/>
          <w:szCs w:val="24"/>
        </w:rPr>
        <w:t xml:space="preserve">hurda   </w:t>
      </w:r>
      <w:proofErr w:type="spellStart"/>
      <w:r w:rsidRPr="00E244E8">
        <w:rPr>
          <w:rFonts w:ascii="Arial" w:hAnsi="Arial" w:cs="Arial"/>
          <w:sz w:val="24"/>
          <w:szCs w:val="24"/>
        </w:rPr>
        <w:t>vb.mali</w:t>
      </w:r>
      <w:proofErr w:type="spellEnd"/>
      <w:r w:rsidRPr="00E244E8">
        <w:rPr>
          <w:rFonts w:ascii="Arial" w:hAnsi="Arial" w:cs="Arial"/>
          <w:sz w:val="24"/>
          <w:szCs w:val="24"/>
        </w:rPr>
        <w:t xml:space="preserve"> değeri olan malzemeleri </w:t>
      </w:r>
      <w:r w:rsidR="002E6A73" w:rsidRPr="00E244E8">
        <w:rPr>
          <w:rFonts w:ascii="Arial" w:hAnsi="Arial" w:cs="Arial"/>
          <w:sz w:val="24"/>
          <w:szCs w:val="24"/>
        </w:rPr>
        <w:t>Davutpaşa kampüsü hurdalık alanına yüklenici firma tarafından ( her bir araç için ayrı tutanak ile teslim edilerek )</w:t>
      </w:r>
      <w:r w:rsidRPr="00E244E8">
        <w:rPr>
          <w:rFonts w:ascii="Arial" w:hAnsi="Arial" w:cs="Arial"/>
          <w:sz w:val="24"/>
          <w:szCs w:val="24"/>
        </w:rPr>
        <w:t xml:space="preserve"> taşınacaktır. </w:t>
      </w:r>
    </w:p>
    <w:p w:rsidR="00801FE8" w:rsidRPr="00E244E8" w:rsidRDefault="00801FE8" w:rsidP="00442FDF">
      <w:pPr>
        <w:numPr>
          <w:ilvl w:val="0"/>
          <w:numId w:val="2"/>
        </w:numPr>
        <w:spacing w:after="0" w:line="240" w:lineRule="auto"/>
        <w:contextualSpacing/>
        <w:jc w:val="both"/>
        <w:rPr>
          <w:rFonts w:ascii="Arial" w:hAnsi="Arial" w:cs="Arial"/>
          <w:sz w:val="24"/>
          <w:szCs w:val="24"/>
        </w:rPr>
      </w:pPr>
      <w:r w:rsidRPr="00E244E8">
        <w:rPr>
          <w:rFonts w:ascii="Arial" w:hAnsi="Arial" w:cs="Arial"/>
          <w:sz w:val="24"/>
          <w:szCs w:val="24"/>
        </w:rPr>
        <w:t xml:space="preserve">Sökülen seramik ve yıkılan duvar artığı moloz çuvallara konularak </w:t>
      </w:r>
      <w:r w:rsidR="00342F57" w:rsidRPr="00E244E8">
        <w:rPr>
          <w:rFonts w:ascii="Arial" w:hAnsi="Arial" w:cs="Arial"/>
          <w:sz w:val="24"/>
          <w:szCs w:val="24"/>
        </w:rPr>
        <w:t>kampüs</w:t>
      </w:r>
      <w:r w:rsidRPr="00E244E8">
        <w:rPr>
          <w:rFonts w:ascii="Arial" w:hAnsi="Arial" w:cs="Arial"/>
          <w:sz w:val="24"/>
          <w:szCs w:val="24"/>
        </w:rPr>
        <w:t xml:space="preserve"> dışına çıkılarak uzaklaştırılacaktır.</w:t>
      </w:r>
    </w:p>
    <w:p w:rsidR="00801FE8" w:rsidRPr="00E244E8" w:rsidRDefault="00801FE8" w:rsidP="00442FDF">
      <w:pPr>
        <w:numPr>
          <w:ilvl w:val="0"/>
          <w:numId w:val="2"/>
        </w:numPr>
        <w:spacing w:after="0" w:line="240" w:lineRule="auto"/>
        <w:contextualSpacing/>
        <w:jc w:val="both"/>
        <w:rPr>
          <w:rFonts w:ascii="Arial" w:hAnsi="Arial" w:cs="Arial"/>
          <w:sz w:val="24"/>
          <w:szCs w:val="24"/>
        </w:rPr>
      </w:pPr>
      <w:r w:rsidRPr="00E244E8">
        <w:rPr>
          <w:rFonts w:ascii="Arial" w:hAnsi="Arial" w:cs="Arial"/>
          <w:sz w:val="24"/>
          <w:szCs w:val="24"/>
        </w:rPr>
        <w:t xml:space="preserve">Her türlü </w:t>
      </w:r>
      <w:r w:rsidR="00E244E8" w:rsidRPr="00E244E8">
        <w:rPr>
          <w:rFonts w:ascii="Arial" w:hAnsi="Arial" w:cs="Arial"/>
          <w:sz w:val="24"/>
          <w:szCs w:val="24"/>
        </w:rPr>
        <w:t>imalat, montaj, d</w:t>
      </w:r>
      <w:r w:rsidRPr="00E244E8">
        <w:rPr>
          <w:rFonts w:ascii="Arial" w:hAnsi="Arial" w:cs="Arial"/>
          <w:sz w:val="24"/>
          <w:szCs w:val="24"/>
        </w:rPr>
        <w:t>e montaj imalatları bittikten sonra imalat alanında bulunan her türlü araç gereç, cihaz vb. malzemeler çalışır, hasarsız, temiz ve kullanılacak şekilde teslim edilecektir.</w:t>
      </w:r>
    </w:p>
    <w:p w:rsidR="00801FE8" w:rsidRPr="00E244E8" w:rsidRDefault="000F4234" w:rsidP="00442FDF">
      <w:pPr>
        <w:numPr>
          <w:ilvl w:val="0"/>
          <w:numId w:val="2"/>
        </w:numPr>
        <w:spacing w:after="0" w:line="240" w:lineRule="auto"/>
        <w:contextualSpacing/>
        <w:jc w:val="both"/>
        <w:rPr>
          <w:rFonts w:ascii="Arial" w:hAnsi="Arial" w:cs="Arial"/>
          <w:b/>
          <w:sz w:val="24"/>
          <w:szCs w:val="24"/>
        </w:rPr>
      </w:pPr>
      <w:r w:rsidRPr="00E244E8">
        <w:rPr>
          <w:rFonts w:ascii="Arial" w:hAnsi="Arial" w:cs="Arial"/>
          <w:b/>
          <w:sz w:val="24"/>
          <w:szCs w:val="24"/>
        </w:rPr>
        <w:t xml:space="preserve">Tüm katlarda </w:t>
      </w:r>
      <w:r w:rsidR="002E6A73" w:rsidRPr="00E244E8">
        <w:rPr>
          <w:rFonts w:ascii="Arial" w:hAnsi="Arial" w:cs="Arial"/>
          <w:b/>
          <w:sz w:val="24"/>
          <w:szCs w:val="24"/>
        </w:rPr>
        <w:t>imalat yapılırken mevcut imalatların zarar görmemesi veya lekelenmemesi için bant,</w:t>
      </w:r>
      <w:r w:rsidRPr="00E244E8">
        <w:rPr>
          <w:rFonts w:ascii="Arial" w:hAnsi="Arial" w:cs="Arial"/>
          <w:b/>
          <w:sz w:val="24"/>
          <w:szCs w:val="24"/>
        </w:rPr>
        <w:t xml:space="preserve"> mukavva </w:t>
      </w:r>
      <w:r w:rsidR="002E6A73" w:rsidRPr="00E244E8">
        <w:rPr>
          <w:rFonts w:ascii="Arial" w:hAnsi="Arial" w:cs="Arial"/>
          <w:b/>
          <w:sz w:val="24"/>
          <w:szCs w:val="24"/>
        </w:rPr>
        <w:t>ve</w:t>
      </w:r>
      <w:r w:rsidRPr="00E244E8">
        <w:rPr>
          <w:rFonts w:ascii="Arial" w:hAnsi="Arial" w:cs="Arial"/>
          <w:b/>
          <w:sz w:val="24"/>
          <w:szCs w:val="24"/>
        </w:rPr>
        <w:t xml:space="preserve"> naylonlarla </w:t>
      </w:r>
      <w:r w:rsidR="00801FE8" w:rsidRPr="00E244E8">
        <w:rPr>
          <w:rFonts w:ascii="Arial" w:hAnsi="Arial" w:cs="Arial"/>
          <w:b/>
          <w:sz w:val="24"/>
          <w:szCs w:val="24"/>
        </w:rPr>
        <w:t>korunacaktır.</w:t>
      </w:r>
    </w:p>
    <w:p w:rsidR="00801FE8" w:rsidRPr="00E244E8" w:rsidRDefault="00801FE8" w:rsidP="00442FDF">
      <w:pPr>
        <w:numPr>
          <w:ilvl w:val="0"/>
          <w:numId w:val="2"/>
        </w:numPr>
        <w:spacing w:after="0" w:line="240" w:lineRule="auto"/>
        <w:contextualSpacing/>
        <w:jc w:val="both"/>
        <w:rPr>
          <w:rFonts w:ascii="Arial" w:hAnsi="Arial" w:cs="Arial"/>
          <w:sz w:val="24"/>
          <w:szCs w:val="24"/>
        </w:rPr>
      </w:pPr>
      <w:r w:rsidRPr="00E244E8">
        <w:rPr>
          <w:rFonts w:ascii="Arial" w:hAnsi="Arial" w:cs="Arial"/>
          <w:sz w:val="24"/>
          <w:szCs w:val="24"/>
        </w:rPr>
        <w:t xml:space="preserve">Yapılacak imalatların hiçbiri başka bir imalata zarar </w:t>
      </w:r>
      <w:proofErr w:type="gramStart"/>
      <w:r w:rsidRPr="00E244E8">
        <w:rPr>
          <w:rFonts w:ascii="Arial" w:hAnsi="Arial" w:cs="Arial"/>
          <w:sz w:val="24"/>
          <w:szCs w:val="24"/>
        </w:rPr>
        <w:t>vermeyecek ,zarar</w:t>
      </w:r>
      <w:proofErr w:type="gramEnd"/>
      <w:r w:rsidRPr="00E244E8">
        <w:rPr>
          <w:rFonts w:ascii="Arial" w:hAnsi="Arial" w:cs="Arial"/>
          <w:sz w:val="24"/>
          <w:szCs w:val="24"/>
        </w:rPr>
        <w:t xml:space="preserve"> verildiği takdirde yeniden yapılacaktır.</w:t>
      </w:r>
    </w:p>
    <w:p w:rsidR="00135B25" w:rsidRPr="00E244E8" w:rsidRDefault="00135B25" w:rsidP="00442FDF">
      <w:pPr>
        <w:numPr>
          <w:ilvl w:val="0"/>
          <w:numId w:val="2"/>
        </w:numPr>
        <w:spacing w:after="0" w:line="240" w:lineRule="auto"/>
        <w:contextualSpacing/>
        <w:jc w:val="both"/>
        <w:rPr>
          <w:rFonts w:ascii="Arial" w:hAnsi="Arial" w:cs="Arial"/>
          <w:b/>
          <w:sz w:val="24"/>
          <w:szCs w:val="24"/>
        </w:rPr>
      </w:pPr>
      <w:r w:rsidRPr="00E244E8">
        <w:rPr>
          <w:rFonts w:ascii="Arial" w:hAnsi="Arial" w:cs="Arial"/>
          <w:b/>
          <w:sz w:val="24"/>
          <w:szCs w:val="24"/>
        </w:rPr>
        <w:t>İmalatlar sonrası her türlü temizlik işi yapılacak olup bina ve imalat temiz bir şekilde teslim edilecektir.</w:t>
      </w:r>
      <w:r w:rsidR="00B555B0" w:rsidRPr="00E244E8">
        <w:rPr>
          <w:rFonts w:ascii="Arial" w:hAnsi="Arial" w:cs="Arial"/>
          <w:b/>
          <w:sz w:val="24"/>
          <w:szCs w:val="24"/>
        </w:rPr>
        <w:t xml:space="preserve"> </w:t>
      </w:r>
      <w:r w:rsidRPr="00E244E8">
        <w:rPr>
          <w:rFonts w:ascii="Arial" w:hAnsi="Arial" w:cs="Arial"/>
          <w:b/>
          <w:sz w:val="24"/>
          <w:szCs w:val="24"/>
        </w:rPr>
        <w:t>Temizlenmesi mümkün olmayan her türlü imalat yeniden yapılacaktır.</w:t>
      </w:r>
      <w:r w:rsidR="00B555B0" w:rsidRPr="00E244E8">
        <w:rPr>
          <w:rFonts w:ascii="Arial" w:hAnsi="Arial" w:cs="Arial"/>
          <w:b/>
          <w:sz w:val="24"/>
          <w:szCs w:val="24"/>
        </w:rPr>
        <w:t xml:space="preserve"> </w:t>
      </w:r>
    </w:p>
    <w:p w:rsidR="002E6A73" w:rsidRPr="00E244E8" w:rsidRDefault="00F27A5E" w:rsidP="000630D0">
      <w:pPr>
        <w:numPr>
          <w:ilvl w:val="0"/>
          <w:numId w:val="2"/>
        </w:numPr>
        <w:spacing w:after="0" w:line="240" w:lineRule="auto"/>
        <w:contextualSpacing/>
        <w:jc w:val="both"/>
        <w:rPr>
          <w:rFonts w:ascii="Arial" w:hAnsi="Arial" w:cs="Arial"/>
          <w:sz w:val="24"/>
          <w:szCs w:val="24"/>
        </w:rPr>
      </w:pPr>
      <w:r w:rsidRPr="00E244E8">
        <w:rPr>
          <w:rFonts w:ascii="Arial" w:hAnsi="Arial" w:cs="Arial"/>
          <w:sz w:val="24"/>
          <w:szCs w:val="24"/>
        </w:rPr>
        <w:t>Mevcut imalatlar yapım aşamasında fotoğraflanacak</w:t>
      </w:r>
      <w:r w:rsidR="00BB2153" w:rsidRPr="00E244E8">
        <w:rPr>
          <w:rFonts w:ascii="Arial" w:hAnsi="Arial" w:cs="Arial"/>
          <w:sz w:val="24"/>
          <w:szCs w:val="24"/>
        </w:rPr>
        <w:t xml:space="preserve"> ve </w:t>
      </w:r>
      <w:proofErr w:type="gramStart"/>
      <w:r w:rsidR="00BB2153" w:rsidRPr="00E244E8">
        <w:rPr>
          <w:rFonts w:ascii="Arial" w:hAnsi="Arial" w:cs="Arial"/>
          <w:sz w:val="24"/>
          <w:szCs w:val="24"/>
        </w:rPr>
        <w:t>günlük  olarak</w:t>
      </w:r>
      <w:proofErr w:type="gramEnd"/>
      <w:r w:rsidR="00BB2153" w:rsidRPr="00E244E8">
        <w:rPr>
          <w:rFonts w:ascii="Arial" w:hAnsi="Arial" w:cs="Arial"/>
          <w:sz w:val="24"/>
          <w:szCs w:val="24"/>
        </w:rPr>
        <w:t xml:space="preserve"> idareye teslim edilecektir. </w:t>
      </w:r>
    </w:p>
    <w:p w:rsidR="00B9068D" w:rsidRPr="00E244E8" w:rsidRDefault="00F27A5E" w:rsidP="002E6A73">
      <w:pPr>
        <w:numPr>
          <w:ilvl w:val="0"/>
          <w:numId w:val="2"/>
        </w:numPr>
        <w:spacing w:after="0" w:line="240" w:lineRule="auto"/>
        <w:contextualSpacing/>
        <w:jc w:val="both"/>
        <w:rPr>
          <w:rFonts w:ascii="Arial" w:hAnsi="Arial" w:cs="Arial"/>
          <w:sz w:val="24"/>
          <w:szCs w:val="24"/>
        </w:rPr>
      </w:pPr>
      <w:r w:rsidRPr="00E244E8">
        <w:rPr>
          <w:rFonts w:ascii="Arial" w:hAnsi="Arial" w:cs="Arial"/>
          <w:sz w:val="24"/>
          <w:szCs w:val="24"/>
        </w:rPr>
        <w:t xml:space="preserve">Kontrolün onayı alınmadan herhangi bir imalata </w:t>
      </w:r>
      <w:proofErr w:type="gramStart"/>
      <w:r w:rsidR="00BB2153" w:rsidRPr="00E244E8">
        <w:rPr>
          <w:rFonts w:ascii="Arial" w:hAnsi="Arial" w:cs="Arial"/>
          <w:sz w:val="24"/>
          <w:szCs w:val="24"/>
        </w:rPr>
        <w:t>başlanmayacak ,başlandığı</w:t>
      </w:r>
      <w:proofErr w:type="gramEnd"/>
      <w:r w:rsidR="00BB2153" w:rsidRPr="00E244E8">
        <w:rPr>
          <w:rFonts w:ascii="Arial" w:hAnsi="Arial" w:cs="Arial"/>
          <w:sz w:val="24"/>
          <w:szCs w:val="24"/>
        </w:rPr>
        <w:t xml:space="preserve"> takdirde imalatların sökümü yapılacaktır.</w:t>
      </w:r>
    </w:p>
    <w:p w:rsidR="00BC5083" w:rsidRPr="00E244E8" w:rsidRDefault="00BC5083" w:rsidP="00442FDF">
      <w:pPr>
        <w:numPr>
          <w:ilvl w:val="0"/>
          <w:numId w:val="2"/>
        </w:numPr>
        <w:spacing w:after="0" w:line="240" w:lineRule="auto"/>
        <w:contextualSpacing/>
        <w:jc w:val="both"/>
        <w:rPr>
          <w:rFonts w:ascii="Arial" w:hAnsi="Arial" w:cs="Arial"/>
          <w:sz w:val="24"/>
          <w:szCs w:val="24"/>
        </w:rPr>
      </w:pPr>
      <w:r w:rsidRPr="00E244E8">
        <w:rPr>
          <w:rFonts w:ascii="Arial" w:eastAsia="Times New Roman" w:hAnsi="Arial" w:cs="Arial"/>
          <w:sz w:val="24"/>
          <w:szCs w:val="24"/>
          <w:lang w:eastAsia="tr-TR"/>
        </w:rPr>
        <w:t xml:space="preserve">İş güvenliği ile ilgili her türlü tedbir alınacak özellikle çalışma </w:t>
      </w:r>
      <w:proofErr w:type="gramStart"/>
      <w:r w:rsidRPr="00E244E8">
        <w:rPr>
          <w:rFonts w:ascii="Arial" w:eastAsia="Times New Roman" w:hAnsi="Arial" w:cs="Arial"/>
          <w:sz w:val="24"/>
          <w:szCs w:val="24"/>
          <w:lang w:eastAsia="tr-TR"/>
        </w:rPr>
        <w:t>olduğunu  gösteren</w:t>
      </w:r>
      <w:proofErr w:type="gramEnd"/>
      <w:r w:rsidRPr="00E244E8">
        <w:rPr>
          <w:rFonts w:ascii="Arial" w:eastAsia="Times New Roman" w:hAnsi="Arial" w:cs="Arial"/>
          <w:sz w:val="24"/>
          <w:szCs w:val="24"/>
          <w:lang w:eastAsia="tr-TR"/>
        </w:rPr>
        <w:t xml:space="preserve"> uyarıcı levhalarla  sabit  koruma şeridi (rulo bant kullanılmayacaktır) ile çalışma alanları kapatılacaktır.</w:t>
      </w:r>
    </w:p>
    <w:p w:rsidR="00F211A6" w:rsidRPr="00F211A6" w:rsidRDefault="00401F24" w:rsidP="00F211A6">
      <w:pPr>
        <w:rPr>
          <w:rFonts w:ascii="Arial" w:eastAsia="Times New Roman" w:hAnsi="Arial" w:cs="Arial"/>
          <w:sz w:val="24"/>
          <w:szCs w:val="24"/>
          <w:lang w:eastAsia="tr-TR"/>
        </w:rPr>
      </w:pPr>
      <w:r>
        <w:rPr>
          <w:rFonts w:ascii="Arial" w:eastAsia="Times New Roman" w:hAnsi="Arial" w:cs="Arial"/>
          <w:b/>
          <w:sz w:val="24"/>
          <w:szCs w:val="24"/>
          <w:lang w:eastAsia="tr-TR"/>
        </w:rPr>
        <w:lastRenderedPageBreak/>
        <w:t xml:space="preserve">   İMALATLARA AİT </w:t>
      </w:r>
      <w:r w:rsidRPr="00401F24">
        <w:rPr>
          <w:rFonts w:ascii="Arial" w:eastAsia="Times New Roman" w:hAnsi="Arial" w:cs="Arial"/>
          <w:b/>
          <w:sz w:val="24"/>
          <w:szCs w:val="24"/>
          <w:lang w:eastAsia="tr-TR"/>
        </w:rPr>
        <w:t>RESİMLE İFADE EDİLEN DETAYLAR</w:t>
      </w:r>
      <w:r w:rsidR="00A4535C">
        <w:rPr>
          <w:rFonts w:ascii="Arial" w:eastAsia="Times New Roman" w:hAnsi="Arial" w:cs="Arial"/>
          <w:b/>
          <w:sz w:val="24"/>
          <w:szCs w:val="24"/>
          <w:lang w:eastAsia="tr-TR"/>
        </w:rPr>
        <w:t xml:space="preserve"> VE RESİMLER TEKNİK ŞARTNAMEYE  EK OLUP </w:t>
      </w:r>
      <w:r w:rsidRPr="00401F24">
        <w:rPr>
          <w:rFonts w:ascii="Arial" w:eastAsia="Times New Roman" w:hAnsi="Arial" w:cs="Arial"/>
          <w:b/>
          <w:sz w:val="24"/>
          <w:szCs w:val="24"/>
          <w:lang w:eastAsia="tr-TR"/>
        </w:rPr>
        <w:t xml:space="preserve"> </w:t>
      </w:r>
      <w:r>
        <w:rPr>
          <w:rFonts w:ascii="Arial" w:eastAsia="Times New Roman" w:hAnsi="Arial" w:cs="Arial"/>
          <w:b/>
          <w:sz w:val="24"/>
          <w:szCs w:val="24"/>
          <w:lang w:eastAsia="tr-TR"/>
        </w:rPr>
        <w:t>İHALE DOSYASI İÇERİSİNDEDİR .</w:t>
      </w:r>
    </w:p>
    <w:sectPr w:rsidR="00F211A6" w:rsidRPr="00F211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C567F"/>
    <w:multiLevelType w:val="hybridMultilevel"/>
    <w:tmpl w:val="4254DB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4CB0319"/>
    <w:multiLevelType w:val="hybridMultilevel"/>
    <w:tmpl w:val="91DE9B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635351"/>
    <w:multiLevelType w:val="hybridMultilevel"/>
    <w:tmpl w:val="41CEC5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6443B3"/>
    <w:multiLevelType w:val="multilevel"/>
    <w:tmpl w:val="DCA89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9A7448"/>
    <w:multiLevelType w:val="hybridMultilevel"/>
    <w:tmpl w:val="5DDE6C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CAF62CF"/>
    <w:multiLevelType w:val="hybridMultilevel"/>
    <w:tmpl w:val="CEBA2A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AC0626"/>
    <w:multiLevelType w:val="hybridMultilevel"/>
    <w:tmpl w:val="9DBCDB06"/>
    <w:lvl w:ilvl="0" w:tplc="DAF0BA38">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2CC7232"/>
    <w:multiLevelType w:val="hybridMultilevel"/>
    <w:tmpl w:val="6AC20462"/>
    <w:lvl w:ilvl="0" w:tplc="87B482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DF5306A"/>
    <w:multiLevelType w:val="hybridMultilevel"/>
    <w:tmpl w:val="46323AAC"/>
    <w:lvl w:ilvl="0" w:tplc="4F76DC8C">
      <w:start w:val="1"/>
      <w:numFmt w:val="decimal"/>
      <w:lvlText w:val="%1."/>
      <w:lvlJc w:val="left"/>
      <w:pPr>
        <w:ind w:left="502" w:hanging="360"/>
      </w:pPr>
      <w:rPr>
        <w:rFonts w:ascii="Arial" w:hAnsi="Arial" w:cs="Arial"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02B7C2F"/>
    <w:multiLevelType w:val="hybridMultilevel"/>
    <w:tmpl w:val="060C6D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28E746A"/>
    <w:multiLevelType w:val="hybridMultilevel"/>
    <w:tmpl w:val="B4246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39667EC"/>
    <w:multiLevelType w:val="hybridMultilevel"/>
    <w:tmpl w:val="46F0C6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C1F570A"/>
    <w:multiLevelType w:val="hybridMultilevel"/>
    <w:tmpl w:val="B08C93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0880442"/>
    <w:multiLevelType w:val="hybridMultilevel"/>
    <w:tmpl w:val="874AB9A0"/>
    <w:lvl w:ilvl="0" w:tplc="06C65C5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68A10EC"/>
    <w:multiLevelType w:val="hybridMultilevel"/>
    <w:tmpl w:val="D5B86E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F1A08AF"/>
    <w:multiLevelType w:val="hybridMultilevel"/>
    <w:tmpl w:val="C7B636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2296C3E"/>
    <w:multiLevelType w:val="hybridMultilevel"/>
    <w:tmpl w:val="B268BA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93A02E7"/>
    <w:multiLevelType w:val="hybridMultilevel"/>
    <w:tmpl w:val="9F84FE90"/>
    <w:lvl w:ilvl="0" w:tplc="489E363A">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CB75C55"/>
    <w:multiLevelType w:val="hybridMultilevel"/>
    <w:tmpl w:val="01CC4B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num>
  <w:num w:numId="5">
    <w:abstractNumId w:val="9"/>
  </w:num>
  <w:num w:numId="6">
    <w:abstractNumId w:val="3"/>
  </w:num>
  <w:num w:numId="7">
    <w:abstractNumId w:val="7"/>
  </w:num>
  <w:num w:numId="8">
    <w:abstractNumId w:val="18"/>
  </w:num>
  <w:num w:numId="9">
    <w:abstractNumId w:val="12"/>
  </w:num>
  <w:num w:numId="10">
    <w:abstractNumId w:val="16"/>
  </w:num>
  <w:num w:numId="11">
    <w:abstractNumId w:val="14"/>
  </w:num>
  <w:num w:numId="12">
    <w:abstractNumId w:val="6"/>
  </w:num>
  <w:num w:numId="13">
    <w:abstractNumId w:val="4"/>
  </w:num>
  <w:num w:numId="14">
    <w:abstractNumId w:val="17"/>
  </w:num>
  <w:num w:numId="15">
    <w:abstractNumId w:val="11"/>
  </w:num>
  <w:num w:numId="16">
    <w:abstractNumId w:val="13"/>
  </w:num>
  <w:num w:numId="17">
    <w:abstractNumId w:val="10"/>
  </w:num>
  <w:num w:numId="18">
    <w:abstractNumId w:val="15"/>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24D"/>
    <w:rsid w:val="0000302F"/>
    <w:rsid w:val="0001023E"/>
    <w:rsid w:val="00026F7D"/>
    <w:rsid w:val="0004219F"/>
    <w:rsid w:val="0007347B"/>
    <w:rsid w:val="000A42BA"/>
    <w:rsid w:val="000C388F"/>
    <w:rsid w:val="000F4234"/>
    <w:rsid w:val="000F724D"/>
    <w:rsid w:val="00132408"/>
    <w:rsid w:val="00135B25"/>
    <w:rsid w:val="00171EE6"/>
    <w:rsid w:val="00194370"/>
    <w:rsid w:val="001B2F13"/>
    <w:rsid w:val="001F20ED"/>
    <w:rsid w:val="00200BC5"/>
    <w:rsid w:val="00203DDA"/>
    <w:rsid w:val="00203F95"/>
    <w:rsid w:val="0021443A"/>
    <w:rsid w:val="00227741"/>
    <w:rsid w:val="0024319E"/>
    <w:rsid w:val="002C66F3"/>
    <w:rsid w:val="002D492F"/>
    <w:rsid w:val="002E6A73"/>
    <w:rsid w:val="002F2BB6"/>
    <w:rsid w:val="00313BC9"/>
    <w:rsid w:val="003403CA"/>
    <w:rsid w:val="00342F57"/>
    <w:rsid w:val="00353B27"/>
    <w:rsid w:val="00374317"/>
    <w:rsid w:val="00392370"/>
    <w:rsid w:val="003A11FA"/>
    <w:rsid w:val="003A57BB"/>
    <w:rsid w:val="003A7560"/>
    <w:rsid w:val="003B4F21"/>
    <w:rsid w:val="003B5446"/>
    <w:rsid w:val="003B696E"/>
    <w:rsid w:val="00401F24"/>
    <w:rsid w:val="00402B8D"/>
    <w:rsid w:val="00404101"/>
    <w:rsid w:val="00412F5C"/>
    <w:rsid w:val="004230C2"/>
    <w:rsid w:val="004424B3"/>
    <w:rsid w:val="00442FDF"/>
    <w:rsid w:val="00451505"/>
    <w:rsid w:val="00490261"/>
    <w:rsid w:val="0049082C"/>
    <w:rsid w:val="00525FBF"/>
    <w:rsid w:val="00526DEA"/>
    <w:rsid w:val="00556885"/>
    <w:rsid w:val="00562F0D"/>
    <w:rsid w:val="00581DD2"/>
    <w:rsid w:val="005A2AF1"/>
    <w:rsid w:val="005C3EC7"/>
    <w:rsid w:val="005E34F5"/>
    <w:rsid w:val="005F23A7"/>
    <w:rsid w:val="006053D6"/>
    <w:rsid w:val="00624EB7"/>
    <w:rsid w:val="0064530E"/>
    <w:rsid w:val="00647D2C"/>
    <w:rsid w:val="00695252"/>
    <w:rsid w:val="006A7010"/>
    <w:rsid w:val="007005C1"/>
    <w:rsid w:val="007173BD"/>
    <w:rsid w:val="0076175F"/>
    <w:rsid w:val="00792D39"/>
    <w:rsid w:val="00795EC4"/>
    <w:rsid w:val="00797BC2"/>
    <w:rsid w:val="007E761E"/>
    <w:rsid w:val="007F4453"/>
    <w:rsid w:val="00801FE8"/>
    <w:rsid w:val="00805DA1"/>
    <w:rsid w:val="00810AB6"/>
    <w:rsid w:val="00837833"/>
    <w:rsid w:val="0086469F"/>
    <w:rsid w:val="008908EC"/>
    <w:rsid w:val="008A4FCD"/>
    <w:rsid w:val="008C73D6"/>
    <w:rsid w:val="008E1290"/>
    <w:rsid w:val="0092649D"/>
    <w:rsid w:val="00940079"/>
    <w:rsid w:val="00940CD3"/>
    <w:rsid w:val="009B4290"/>
    <w:rsid w:val="009B4BD4"/>
    <w:rsid w:val="009C387F"/>
    <w:rsid w:val="00A00F90"/>
    <w:rsid w:val="00A05491"/>
    <w:rsid w:val="00A37F2F"/>
    <w:rsid w:val="00A4535C"/>
    <w:rsid w:val="00A83F62"/>
    <w:rsid w:val="00A95B77"/>
    <w:rsid w:val="00AB0182"/>
    <w:rsid w:val="00AB0714"/>
    <w:rsid w:val="00AD224D"/>
    <w:rsid w:val="00AE0970"/>
    <w:rsid w:val="00AE23A4"/>
    <w:rsid w:val="00AE5D46"/>
    <w:rsid w:val="00B21223"/>
    <w:rsid w:val="00B22927"/>
    <w:rsid w:val="00B34BFF"/>
    <w:rsid w:val="00B3614F"/>
    <w:rsid w:val="00B5152A"/>
    <w:rsid w:val="00B555B0"/>
    <w:rsid w:val="00B61221"/>
    <w:rsid w:val="00B6380F"/>
    <w:rsid w:val="00B83AAE"/>
    <w:rsid w:val="00B9068D"/>
    <w:rsid w:val="00BB2153"/>
    <w:rsid w:val="00BC5083"/>
    <w:rsid w:val="00BF2080"/>
    <w:rsid w:val="00BF6401"/>
    <w:rsid w:val="00C105D5"/>
    <w:rsid w:val="00C27DC9"/>
    <w:rsid w:val="00C46C0C"/>
    <w:rsid w:val="00C7484F"/>
    <w:rsid w:val="00CA5C44"/>
    <w:rsid w:val="00CB6957"/>
    <w:rsid w:val="00D00699"/>
    <w:rsid w:val="00D30760"/>
    <w:rsid w:val="00D349C7"/>
    <w:rsid w:val="00D862AB"/>
    <w:rsid w:val="00DB550A"/>
    <w:rsid w:val="00DB6FE0"/>
    <w:rsid w:val="00DB7F3E"/>
    <w:rsid w:val="00DC297D"/>
    <w:rsid w:val="00DF61F4"/>
    <w:rsid w:val="00E15E9F"/>
    <w:rsid w:val="00E22862"/>
    <w:rsid w:val="00E244E8"/>
    <w:rsid w:val="00E833A5"/>
    <w:rsid w:val="00ED3A3D"/>
    <w:rsid w:val="00EE6E17"/>
    <w:rsid w:val="00EF649F"/>
    <w:rsid w:val="00F16775"/>
    <w:rsid w:val="00F16D6A"/>
    <w:rsid w:val="00F211A6"/>
    <w:rsid w:val="00F27A5E"/>
    <w:rsid w:val="00F3304D"/>
    <w:rsid w:val="00F43553"/>
    <w:rsid w:val="00F9429E"/>
    <w:rsid w:val="00FA5869"/>
    <w:rsid w:val="00FB3E48"/>
    <w:rsid w:val="00FB64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EDEAB3-F568-4C79-93C0-510F359DC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D224D"/>
    <w:rPr>
      <w:color w:val="0000FF" w:themeColor="hyperlink"/>
      <w:u w:val="single"/>
    </w:rPr>
  </w:style>
  <w:style w:type="paragraph" w:customStyle="1" w:styleId="Default">
    <w:name w:val="Default"/>
    <w:rsid w:val="003A57BB"/>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801FE8"/>
    <w:pPr>
      <w:ind w:left="720"/>
      <w:contextualSpacing/>
    </w:pPr>
  </w:style>
  <w:style w:type="paragraph" w:styleId="NormalWeb">
    <w:name w:val="Normal (Web)"/>
    <w:basedOn w:val="Normal"/>
    <w:uiPriority w:val="99"/>
    <w:semiHidden/>
    <w:unhideWhenUsed/>
    <w:rsid w:val="0019437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1943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06167">
      <w:bodyDiv w:val="1"/>
      <w:marLeft w:val="0"/>
      <w:marRight w:val="0"/>
      <w:marTop w:val="0"/>
      <w:marBottom w:val="0"/>
      <w:divBdr>
        <w:top w:val="none" w:sz="0" w:space="0" w:color="auto"/>
        <w:left w:val="none" w:sz="0" w:space="0" w:color="auto"/>
        <w:bottom w:val="none" w:sz="0" w:space="0" w:color="auto"/>
        <w:right w:val="none" w:sz="0" w:space="0" w:color="auto"/>
      </w:divBdr>
    </w:div>
    <w:div w:id="909269917">
      <w:bodyDiv w:val="1"/>
      <w:marLeft w:val="0"/>
      <w:marRight w:val="0"/>
      <w:marTop w:val="0"/>
      <w:marBottom w:val="0"/>
      <w:divBdr>
        <w:top w:val="none" w:sz="0" w:space="0" w:color="auto"/>
        <w:left w:val="none" w:sz="0" w:space="0" w:color="auto"/>
        <w:bottom w:val="none" w:sz="0" w:space="0" w:color="auto"/>
        <w:right w:val="none" w:sz="0" w:space="0" w:color="auto"/>
      </w:divBdr>
    </w:div>
    <w:div w:id="1459493356">
      <w:bodyDiv w:val="1"/>
      <w:marLeft w:val="0"/>
      <w:marRight w:val="0"/>
      <w:marTop w:val="0"/>
      <w:marBottom w:val="0"/>
      <w:divBdr>
        <w:top w:val="none" w:sz="0" w:space="0" w:color="auto"/>
        <w:left w:val="none" w:sz="0" w:space="0" w:color="auto"/>
        <w:bottom w:val="none" w:sz="0" w:space="0" w:color="auto"/>
        <w:right w:val="none" w:sz="0" w:space="0" w:color="auto"/>
      </w:divBdr>
    </w:div>
    <w:div w:id="1575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4242C-B7BE-4A29-94B3-4ECA7F498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4</Pages>
  <Words>1439</Words>
  <Characters>8208</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2011</dc:creator>
  <cp:lastModifiedBy>Windows Kullanıcısı</cp:lastModifiedBy>
  <cp:revision>36</cp:revision>
  <dcterms:created xsi:type="dcterms:W3CDTF">2017-01-23T07:58:00Z</dcterms:created>
  <dcterms:modified xsi:type="dcterms:W3CDTF">2018-04-19T12:43:00Z</dcterms:modified>
</cp:coreProperties>
</file>